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2A" w:rsidRPr="009E3928" w:rsidRDefault="0090422A" w:rsidP="0090422A">
      <w:pPr>
        <w:pStyle w:val="IOPTitle"/>
        <w:rPr>
          <w:rFonts w:asciiTheme="majorBidi" w:hAnsiTheme="majorBidi" w:cstheme="majorBidi"/>
          <w:bCs/>
          <w:sz w:val="32"/>
          <w:szCs w:val="32"/>
        </w:rPr>
      </w:pPr>
      <w:r w:rsidRPr="009E3928">
        <w:rPr>
          <w:rStyle w:val="IOPTitleChar"/>
          <w:rFonts w:asciiTheme="majorBidi" w:hAnsiTheme="majorBidi" w:cstheme="majorBidi"/>
          <w:bCs/>
          <w:sz w:val="32"/>
          <w:szCs w:val="32"/>
        </w:rPr>
        <w:t>Article</w:t>
      </w:r>
      <w:r w:rsidRPr="009E3928">
        <w:rPr>
          <w:rFonts w:asciiTheme="majorBidi" w:hAnsiTheme="majorBidi" w:cstheme="majorBidi"/>
          <w:bCs/>
          <w:sz w:val="32"/>
          <w:szCs w:val="32"/>
        </w:rPr>
        <w:t xml:space="preserve"> title</w:t>
      </w:r>
    </w:p>
    <w:p w:rsidR="0090422A" w:rsidRPr="00E31F46" w:rsidRDefault="0090422A" w:rsidP="0090422A">
      <w:pPr>
        <w:pStyle w:val="IOPAuthor"/>
        <w:rPr>
          <w:rFonts w:asciiTheme="majorBidi" w:hAnsiTheme="majorBidi" w:cstheme="majorBidi"/>
          <w:sz w:val="24"/>
          <w:szCs w:val="24"/>
          <w:vertAlign w:val="superscript"/>
        </w:rPr>
      </w:pPr>
      <w:r w:rsidRPr="00E31F46">
        <w:rPr>
          <w:rFonts w:asciiTheme="majorBidi" w:hAnsiTheme="majorBidi" w:cstheme="majorBidi"/>
          <w:sz w:val="24"/>
          <w:szCs w:val="24"/>
        </w:rPr>
        <w:t>Author Name</w:t>
      </w:r>
      <w:r w:rsidRPr="00E31F46">
        <w:rPr>
          <w:rFonts w:asciiTheme="majorBidi" w:hAnsiTheme="majorBidi" w:cstheme="majorBidi"/>
          <w:sz w:val="24"/>
          <w:szCs w:val="24"/>
          <w:vertAlign w:val="superscript"/>
        </w:rPr>
        <w:t>1</w:t>
      </w:r>
      <w:r w:rsidRPr="00E31F46">
        <w:rPr>
          <w:rFonts w:asciiTheme="majorBidi" w:hAnsiTheme="majorBidi" w:cstheme="majorBidi"/>
          <w:sz w:val="24"/>
          <w:szCs w:val="24"/>
        </w:rPr>
        <w:t>, Author Name</w:t>
      </w:r>
      <w:r w:rsidRPr="00E31F46">
        <w:rPr>
          <w:rFonts w:asciiTheme="majorBidi" w:hAnsiTheme="majorBidi" w:cstheme="majorBidi"/>
          <w:sz w:val="24"/>
          <w:szCs w:val="24"/>
          <w:vertAlign w:val="superscript"/>
        </w:rPr>
        <w:t>2*</w:t>
      </w:r>
      <w:r w:rsidRPr="00E31F46">
        <w:rPr>
          <w:rFonts w:asciiTheme="majorBidi" w:hAnsiTheme="majorBidi" w:cstheme="majorBidi"/>
          <w:sz w:val="24"/>
          <w:szCs w:val="24"/>
        </w:rPr>
        <w:t xml:space="preserve"> and Author Name</w:t>
      </w:r>
      <w:r w:rsidRPr="00E31F46">
        <w:rPr>
          <w:rFonts w:asciiTheme="majorBidi" w:hAnsiTheme="majorBidi" w:cstheme="majorBidi"/>
          <w:sz w:val="24"/>
          <w:szCs w:val="24"/>
          <w:vertAlign w:val="superscript"/>
        </w:rPr>
        <w:t>1</w:t>
      </w:r>
      <w:proofErr w:type="gramStart"/>
      <w:r w:rsidRPr="00E31F46">
        <w:rPr>
          <w:rFonts w:asciiTheme="majorBidi" w:hAnsiTheme="majorBidi" w:cstheme="majorBidi"/>
          <w:sz w:val="24"/>
          <w:szCs w:val="24"/>
          <w:vertAlign w:val="superscript"/>
        </w:rPr>
        <w:t>,2</w:t>
      </w:r>
      <w:proofErr w:type="gramEnd"/>
    </w:p>
    <w:p w:rsidR="0090422A" w:rsidRPr="00E31F46" w:rsidRDefault="0090422A" w:rsidP="0090422A">
      <w:pPr>
        <w:pStyle w:val="IOPAff"/>
        <w:rPr>
          <w:rFonts w:asciiTheme="majorBidi" w:hAnsiTheme="majorBidi" w:cstheme="majorBidi"/>
          <w:i/>
          <w:iCs/>
          <w:sz w:val="20"/>
          <w:szCs w:val="20"/>
        </w:rPr>
      </w:pPr>
      <w:r w:rsidRPr="00E31F46">
        <w:rPr>
          <w:rFonts w:asciiTheme="majorBidi" w:hAnsiTheme="majorBidi" w:cstheme="majorBidi"/>
          <w:i/>
          <w:iCs/>
          <w:sz w:val="20"/>
          <w:szCs w:val="20"/>
          <w:vertAlign w:val="superscript"/>
        </w:rPr>
        <w:t xml:space="preserve">1 </w:t>
      </w:r>
      <w:r w:rsidRPr="00E31F46">
        <w:rPr>
          <w:rFonts w:asciiTheme="majorBidi" w:hAnsiTheme="majorBidi" w:cstheme="majorBidi"/>
          <w:i/>
          <w:iCs/>
          <w:sz w:val="20"/>
          <w:szCs w:val="20"/>
        </w:rPr>
        <w:t xml:space="preserve">Department, </w:t>
      </w:r>
      <w:r w:rsidRPr="00E31F46">
        <w:rPr>
          <w:i/>
          <w:iCs/>
          <w:sz w:val="20"/>
          <w:szCs w:val="20"/>
        </w:rPr>
        <w:t>Faculty, University</w:t>
      </w:r>
      <w:r w:rsidRPr="00E31F46">
        <w:rPr>
          <w:rFonts w:asciiTheme="majorBidi" w:hAnsiTheme="majorBidi" w:cstheme="majorBidi"/>
          <w:i/>
          <w:iCs/>
          <w:sz w:val="20"/>
          <w:szCs w:val="20"/>
        </w:rPr>
        <w:t>, City,</w:t>
      </w:r>
      <w:r w:rsidRPr="00E31F46">
        <w:rPr>
          <w:i/>
          <w:iCs/>
          <w:sz w:val="20"/>
          <w:szCs w:val="20"/>
        </w:rPr>
        <w:t xml:space="preserve"> Postal Code,</w:t>
      </w:r>
      <w:r w:rsidRPr="00E31F46">
        <w:rPr>
          <w:rFonts w:asciiTheme="majorBidi" w:hAnsiTheme="majorBidi" w:cstheme="majorBidi"/>
          <w:i/>
          <w:iCs/>
          <w:sz w:val="20"/>
          <w:szCs w:val="20"/>
        </w:rPr>
        <w:t xml:space="preserve"> Country.</w:t>
      </w:r>
    </w:p>
    <w:p w:rsidR="0090422A" w:rsidRPr="00E31F46" w:rsidRDefault="0090422A" w:rsidP="0090422A">
      <w:pPr>
        <w:pStyle w:val="IOPAff"/>
        <w:rPr>
          <w:rFonts w:asciiTheme="majorBidi" w:hAnsiTheme="majorBidi" w:cstheme="majorBidi"/>
          <w:i/>
          <w:iCs/>
          <w:sz w:val="20"/>
          <w:szCs w:val="20"/>
        </w:rPr>
      </w:pPr>
      <w:r w:rsidRPr="00E31F46">
        <w:rPr>
          <w:rFonts w:asciiTheme="majorBidi" w:hAnsiTheme="majorBidi" w:cstheme="majorBidi"/>
          <w:i/>
          <w:iCs/>
          <w:sz w:val="20"/>
          <w:szCs w:val="20"/>
          <w:vertAlign w:val="superscript"/>
        </w:rPr>
        <w:t xml:space="preserve">2 </w:t>
      </w:r>
      <w:r w:rsidRPr="00E31F46">
        <w:rPr>
          <w:i/>
          <w:iCs/>
          <w:sz w:val="20"/>
          <w:szCs w:val="20"/>
        </w:rPr>
        <w:t>Company Name</w:t>
      </w:r>
      <w:r w:rsidRPr="00E31F46">
        <w:rPr>
          <w:rFonts w:asciiTheme="majorBidi" w:hAnsiTheme="majorBidi" w:cstheme="majorBidi"/>
          <w:i/>
          <w:iCs/>
          <w:sz w:val="20"/>
          <w:szCs w:val="20"/>
        </w:rPr>
        <w:t>, City,</w:t>
      </w:r>
      <w:r w:rsidRPr="00E31F46">
        <w:rPr>
          <w:i/>
          <w:iCs/>
          <w:sz w:val="20"/>
          <w:szCs w:val="20"/>
        </w:rPr>
        <w:t xml:space="preserve"> Postal Code,</w:t>
      </w:r>
      <w:r w:rsidRPr="00E31F46">
        <w:rPr>
          <w:rFonts w:asciiTheme="majorBidi" w:hAnsiTheme="majorBidi" w:cstheme="majorBidi"/>
          <w:i/>
          <w:iCs/>
          <w:sz w:val="20"/>
          <w:szCs w:val="20"/>
        </w:rPr>
        <w:t xml:space="preserve"> Country.</w:t>
      </w:r>
    </w:p>
    <w:p w:rsidR="0090422A" w:rsidRPr="00E31F46" w:rsidRDefault="0090422A" w:rsidP="0090422A">
      <w:pPr>
        <w:pStyle w:val="IOPAff"/>
        <w:rPr>
          <w:rFonts w:asciiTheme="majorBidi" w:hAnsiTheme="majorBidi" w:cstheme="majorBidi"/>
        </w:rPr>
      </w:pPr>
    </w:p>
    <w:p w:rsidR="0090422A" w:rsidRPr="00E31F46" w:rsidRDefault="0090422A" w:rsidP="0090422A">
      <w:pPr>
        <w:pStyle w:val="IOPAff"/>
        <w:rPr>
          <w:rFonts w:asciiTheme="majorBidi" w:hAnsiTheme="majorBidi" w:cstheme="majorBidi"/>
        </w:rPr>
      </w:pPr>
    </w:p>
    <w:p w:rsidR="007F563B" w:rsidRDefault="0090422A" w:rsidP="0090422A">
      <w:pPr>
        <w:pStyle w:val="Pieddepage"/>
        <w:tabs>
          <w:tab w:val="left" w:pos="3715"/>
        </w:tabs>
        <w:spacing w:before="0" w:line="276" w:lineRule="auto"/>
        <w:rPr>
          <w:sz w:val="18"/>
          <w:szCs w:val="18"/>
        </w:rPr>
      </w:pPr>
      <w:r w:rsidRPr="009E3928">
        <w:rPr>
          <w:sz w:val="18"/>
          <w:szCs w:val="18"/>
        </w:rPr>
        <w:t xml:space="preserve">* Corresponding author: Tel./Fax: </w:t>
      </w:r>
      <w:r w:rsidRPr="009E3928">
        <w:rPr>
          <w:sz w:val="18"/>
          <w:szCs w:val="18"/>
        </w:rPr>
        <w:fldChar w:fldCharType="begin"/>
      </w:r>
      <w:r w:rsidRPr="009E3928">
        <w:rPr>
          <w:sz w:val="18"/>
          <w:szCs w:val="18"/>
        </w:rPr>
        <w:instrText xml:space="preserve"> MACROBUTTON NoMacro +0-000-000-0000 </w:instrText>
      </w:r>
      <w:r w:rsidRPr="009E3928">
        <w:rPr>
          <w:sz w:val="18"/>
          <w:szCs w:val="18"/>
        </w:rPr>
        <w:fldChar w:fldCharType="end"/>
      </w:r>
      <w:r w:rsidRPr="009E3928">
        <w:rPr>
          <w:sz w:val="18"/>
          <w:szCs w:val="18"/>
        </w:rPr>
        <w:t>; E-mail address: …..@......</w:t>
      </w:r>
    </w:p>
    <w:p w:rsidR="0090422A" w:rsidRPr="000C7C84" w:rsidRDefault="0090422A" w:rsidP="0090422A">
      <w:pPr>
        <w:pStyle w:val="Pieddepage"/>
        <w:tabs>
          <w:tab w:val="left" w:pos="3715"/>
        </w:tabs>
        <w:spacing w:before="0" w:line="276" w:lineRule="auto"/>
      </w:pPr>
    </w:p>
    <w:tbl>
      <w:tblPr>
        <w:tblStyle w:val="Grilledutableau"/>
        <w:tblW w:w="6865" w:type="dxa"/>
        <w:tblLook w:val="04A0"/>
      </w:tblPr>
      <w:tblGrid>
        <w:gridCol w:w="675"/>
        <w:gridCol w:w="6190"/>
      </w:tblGrid>
      <w:tr w:rsidR="007F563B" w:rsidTr="00AD1EC2">
        <w:tc>
          <w:tcPr>
            <w:tcW w:w="6865" w:type="dxa"/>
            <w:gridSpan w:val="2"/>
            <w:tcBorders>
              <w:top w:val="single" w:sz="4" w:space="0" w:color="auto"/>
              <w:left w:val="nil"/>
              <w:bottom w:val="nil"/>
              <w:right w:val="nil"/>
            </w:tcBorders>
          </w:tcPr>
          <w:p w:rsidR="007F563B" w:rsidRPr="00E31F46" w:rsidRDefault="007F563B" w:rsidP="008F23C9">
            <w:pPr>
              <w:pStyle w:val="IOPAff"/>
              <w:rPr>
                <w:b/>
                <w:bCs/>
              </w:rPr>
            </w:pPr>
            <w:r w:rsidRPr="00E31F46">
              <w:rPr>
                <w:b/>
                <w:bCs/>
              </w:rPr>
              <w:t>Article history</w:t>
            </w:r>
          </w:p>
          <w:p w:rsidR="007F563B" w:rsidRPr="00E31F46" w:rsidRDefault="007F563B" w:rsidP="0090422A">
            <w:pPr>
              <w:pStyle w:val="IOPAff"/>
              <w:rPr>
                <w:i/>
                <w:iCs/>
              </w:rPr>
            </w:pPr>
            <w:r w:rsidRPr="00E31F46">
              <w:rPr>
                <w:i/>
                <w:iCs/>
              </w:rPr>
              <w:t xml:space="preserve">Received </w:t>
            </w:r>
            <w:r w:rsidR="0090422A">
              <w:rPr>
                <w:i/>
                <w:iCs/>
              </w:rPr>
              <w:t>****</w:t>
            </w:r>
            <w:r>
              <w:rPr>
                <w:i/>
                <w:iCs/>
              </w:rPr>
              <w:t xml:space="preserve"> </w:t>
            </w:r>
            <w:r w:rsidR="0090422A">
              <w:rPr>
                <w:i/>
                <w:iCs/>
              </w:rPr>
              <w:t>**</w:t>
            </w:r>
            <w:r>
              <w:rPr>
                <w:i/>
                <w:iCs/>
              </w:rPr>
              <w:t xml:space="preserve">, </w:t>
            </w:r>
            <w:r w:rsidR="0090422A">
              <w:rPr>
                <w:i/>
                <w:iCs/>
              </w:rPr>
              <w:t>****</w:t>
            </w:r>
          </w:p>
          <w:p w:rsidR="007F563B" w:rsidRDefault="007F563B" w:rsidP="0090422A">
            <w:pPr>
              <w:pStyle w:val="IOPAff"/>
            </w:pPr>
            <w:r w:rsidRPr="00E31F46">
              <w:rPr>
                <w:i/>
                <w:iCs/>
              </w:rPr>
              <w:t xml:space="preserve">Accepted for publication </w:t>
            </w:r>
            <w:r w:rsidR="0090422A">
              <w:rPr>
                <w:i/>
                <w:iCs/>
              </w:rPr>
              <w:t>****</w:t>
            </w:r>
            <w:r>
              <w:rPr>
                <w:i/>
                <w:iCs/>
              </w:rPr>
              <w:t xml:space="preserve"> </w:t>
            </w:r>
            <w:r w:rsidR="0090422A">
              <w:rPr>
                <w:i/>
                <w:iCs/>
              </w:rPr>
              <w:t>**</w:t>
            </w:r>
            <w:r>
              <w:rPr>
                <w:i/>
                <w:iCs/>
              </w:rPr>
              <w:t xml:space="preserve">, </w:t>
            </w:r>
            <w:r w:rsidR="0090422A">
              <w:rPr>
                <w:i/>
                <w:iCs/>
              </w:rPr>
              <w:t>****</w:t>
            </w:r>
          </w:p>
        </w:tc>
      </w:tr>
      <w:tr w:rsidR="007F563B" w:rsidTr="00AD1EC2">
        <w:tc>
          <w:tcPr>
            <w:tcW w:w="6865" w:type="dxa"/>
            <w:gridSpan w:val="2"/>
            <w:tcBorders>
              <w:top w:val="nil"/>
              <w:left w:val="nil"/>
              <w:right w:val="nil"/>
            </w:tcBorders>
          </w:tcPr>
          <w:p w:rsidR="007F563B" w:rsidRPr="00A233A1" w:rsidRDefault="007F563B" w:rsidP="008F23C9">
            <w:pPr>
              <w:pStyle w:val="IOPAff"/>
              <w:rPr>
                <w:b/>
                <w:bCs/>
                <w:sz w:val="22"/>
                <w:szCs w:val="22"/>
              </w:rPr>
            </w:pPr>
            <w:r w:rsidRPr="00A233A1">
              <w:rPr>
                <w:b/>
                <w:bCs/>
                <w:sz w:val="22"/>
                <w:szCs w:val="22"/>
              </w:rPr>
              <w:t>Abstract</w:t>
            </w:r>
          </w:p>
        </w:tc>
      </w:tr>
      <w:tr w:rsidR="007F563B" w:rsidTr="00AD1EC2">
        <w:tc>
          <w:tcPr>
            <w:tcW w:w="675" w:type="dxa"/>
            <w:tcBorders>
              <w:top w:val="nil"/>
              <w:left w:val="nil"/>
              <w:right w:val="nil"/>
            </w:tcBorders>
          </w:tcPr>
          <w:p w:rsidR="007F563B" w:rsidRPr="007B59D4" w:rsidRDefault="007F563B" w:rsidP="008F23C9">
            <w:pPr>
              <w:pStyle w:val="IOPAff"/>
              <w:rPr>
                <w:sz w:val="20"/>
                <w:szCs w:val="20"/>
              </w:rPr>
            </w:pPr>
          </w:p>
        </w:tc>
        <w:tc>
          <w:tcPr>
            <w:tcW w:w="6190" w:type="dxa"/>
            <w:tcBorders>
              <w:top w:val="nil"/>
              <w:left w:val="nil"/>
              <w:bottom w:val="nil"/>
              <w:right w:val="nil"/>
            </w:tcBorders>
          </w:tcPr>
          <w:p w:rsidR="007F563B" w:rsidRDefault="0090422A" w:rsidP="00AD1EC2">
            <w:pPr>
              <w:widowControl/>
              <w:spacing w:line="276" w:lineRule="auto"/>
              <w:jc w:val="both"/>
              <w:rPr>
                <w:sz w:val="20"/>
              </w:rPr>
            </w:pPr>
            <w:r w:rsidRPr="00A233A1">
              <w:rPr>
                <w:sz w:val="20"/>
              </w:rPr>
              <w:t>The abstract should consist of a single paragraph containing no more than 300 words. It should be a summary of the paper and not an introduction. Your abstract should give readers a brief summary of your article. It should concisely describe the contents of your article.</w:t>
            </w:r>
          </w:p>
          <w:p w:rsidR="0090422A" w:rsidRDefault="0090422A" w:rsidP="00AD1EC2">
            <w:pPr>
              <w:widowControl/>
              <w:spacing w:line="276" w:lineRule="auto"/>
              <w:jc w:val="both"/>
              <w:rPr>
                <w:sz w:val="20"/>
              </w:rPr>
            </w:pPr>
          </w:p>
          <w:p w:rsidR="0090422A" w:rsidRPr="006D539F" w:rsidRDefault="0090422A" w:rsidP="00AD1EC2">
            <w:pPr>
              <w:widowControl/>
              <w:spacing w:line="276" w:lineRule="auto"/>
              <w:jc w:val="both"/>
              <w:rPr>
                <w:rFonts w:eastAsia="Times New Roman"/>
                <w:sz w:val="20"/>
                <w:vertAlign w:val="superscript"/>
                <w:lang w:bidi="ar-DZ"/>
              </w:rPr>
            </w:pPr>
          </w:p>
        </w:tc>
      </w:tr>
      <w:tr w:rsidR="007F563B" w:rsidRPr="00A233A1" w:rsidTr="00AD1EC2">
        <w:tc>
          <w:tcPr>
            <w:tcW w:w="6865" w:type="dxa"/>
            <w:gridSpan w:val="2"/>
            <w:tcBorders>
              <w:left w:val="nil"/>
              <w:bottom w:val="single" w:sz="4" w:space="0" w:color="auto"/>
              <w:right w:val="nil"/>
            </w:tcBorders>
          </w:tcPr>
          <w:p w:rsidR="007F563B" w:rsidRPr="007B59D4" w:rsidRDefault="007F563B" w:rsidP="008F23C9">
            <w:pPr>
              <w:pStyle w:val="IOPAff"/>
              <w:ind w:right="0"/>
              <w:rPr>
                <w:b/>
                <w:bCs/>
                <w:sz w:val="20"/>
                <w:szCs w:val="20"/>
              </w:rPr>
            </w:pPr>
            <w:r w:rsidRPr="007B59D4">
              <w:rPr>
                <w:b/>
                <w:bCs/>
                <w:sz w:val="20"/>
                <w:szCs w:val="20"/>
              </w:rPr>
              <w:t xml:space="preserve">Keywords: </w:t>
            </w:r>
            <w:r w:rsidR="0090422A">
              <w:t xml:space="preserve">term, term, </w:t>
            </w:r>
            <w:r w:rsidR="0090422A" w:rsidRPr="009E3928">
              <w:t>term (</w:t>
            </w:r>
            <w:r w:rsidR="0090422A" w:rsidRPr="009E3928">
              <w:rPr>
                <w:rFonts w:asciiTheme="majorBidi" w:hAnsiTheme="majorBidi" w:cstheme="majorBidi"/>
              </w:rPr>
              <w:t>Please provide 3-6 keywords</w:t>
            </w:r>
            <w:r w:rsidR="0090422A" w:rsidRPr="009E3928">
              <w:t>)</w:t>
            </w:r>
            <w:r w:rsidRPr="007B59D4">
              <w:rPr>
                <w:lang w:val="en-US"/>
              </w:rPr>
              <w:t>.</w:t>
            </w:r>
          </w:p>
        </w:tc>
      </w:tr>
    </w:tbl>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Default="0090422A" w:rsidP="007F563B">
      <w:pPr>
        <w:jc w:val="both"/>
        <w:rPr>
          <w:rFonts w:asciiTheme="majorBidi" w:eastAsia="Calibri" w:hAnsiTheme="majorBidi" w:cstheme="majorBidi"/>
          <w:sz w:val="20"/>
          <w:lang w:val="fr-FR"/>
        </w:rPr>
      </w:pPr>
    </w:p>
    <w:p w:rsidR="0090422A" w:rsidRPr="002A1353" w:rsidRDefault="0090422A" w:rsidP="0090422A">
      <w:pPr>
        <w:pStyle w:val="Corpsdetexte"/>
        <w:spacing w:line="240" w:lineRule="auto"/>
        <w:jc w:val="both"/>
        <w:rPr>
          <w:rFonts w:asciiTheme="majorBidi" w:hAnsiTheme="majorBidi" w:cstheme="majorBidi"/>
          <w:sz w:val="22"/>
          <w:szCs w:val="22"/>
        </w:rPr>
      </w:pPr>
      <w:r w:rsidRPr="002A1353">
        <w:rPr>
          <w:rFonts w:asciiTheme="majorBidi" w:hAnsiTheme="majorBidi" w:cstheme="majorBidi"/>
          <w:sz w:val="22"/>
          <w:szCs w:val="22"/>
        </w:rPr>
        <w:lastRenderedPageBreak/>
        <w:t xml:space="preserve">This document shows the suggested format and appearance of a manuscript prepared for </w:t>
      </w:r>
      <w:r>
        <w:rPr>
          <w:rFonts w:asciiTheme="majorBidi" w:hAnsiTheme="majorBidi" w:cstheme="majorBidi"/>
          <w:sz w:val="22"/>
          <w:szCs w:val="22"/>
        </w:rPr>
        <w:t>JP</w:t>
      </w:r>
      <w:r w:rsidRPr="002A1353">
        <w:rPr>
          <w:rFonts w:asciiTheme="majorBidi" w:hAnsiTheme="majorBidi" w:cstheme="majorBidi"/>
          <w:sz w:val="22"/>
          <w:szCs w:val="22"/>
        </w:rPr>
        <w:t>C</w:t>
      </w:r>
      <w:r>
        <w:rPr>
          <w:rFonts w:asciiTheme="majorBidi" w:hAnsiTheme="majorBidi" w:cstheme="majorBidi"/>
          <w:sz w:val="22"/>
          <w:szCs w:val="22"/>
        </w:rPr>
        <w:t>R</w:t>
      </w:r>
      <w:r w:rsidRPr="002A1353">
        <w:rPr>
          <w:rFonts w:asciiTheme="majorBidi" w:hAnsiTheme="majorBidi" w:cstheme="majorBidi"/>
          <w:sz w:val="22"/>
          <w:szCs w:val="22"/>
        </w:rPr>
        <w:t xml:space="preserve"> journal. Accepted papers will be professionally typeset. This template is intended to be a tool to improve manuscript clarity for the reviewers. The final layout of the typeset paper will not match this template layout. </w:t>
      </w:r>
    </w:p>
    <w:p w:rsidR="0090422A" w:rsidRDefault="0090422A" w:rsidP="0090422A">
      <w:pPr>
        <w:pStyle w:val="Titre2"/>
        <w:spacing w:line="360" w:lineRule="auto"/>
        <w:rPr>
          <w:rFonts w:asciiTheme="majorBidi" w:hAnsiTheme="majorBidi"/>
          <w:b w:val="0"/>
          <w:bCs w:val="0"/>
          <w:i/>
          <w:iCs/>
          <w:color w:val="auto"/>
          <w:sz w:val="22"/>
          <w:szCs w:val="22"/>
          <w:lang w:val="en-US"/>
        </w:rPr>
      </w:pPr>
      <w:r w:rsidRPr="00D675FA">
        <w:rPr>
          <w:rFonts w:asciiTheme="majorBidi" w:hAnsiTheme="majorBidi"/>
          <w:b w:val="0"/>
          <w:bCs w:val="0"/>
          <w:i/>
          <w:iCs/>
          <w:color w:val="auto"/>
          <w:sz w:val="22"/>
          <w:szCs w:val="22"/>
          <w:lang w:val="en-US"/>
        </w:rPr>
        <w:t>Language</w:t>
      </w:r>
    </w:p>
    <w:p w:rsidR="0090422A" w:rsidRPr="00FF666F" w:rsidRDefault="0090422A" w:rsidP="0090422A">
      <w:pPr>
        <w:pStyle w:val="Titre2"/>
        <w:spacing w:line="360" w:lineRule="auto"/>
        <w:rPr>
          <w:rFonts w:asciiTheme="majorBidi" w:hAnsiTheme="majorBidi"/>
          <w:b w:val="0"/>
          <w:bCs w:val="0"/>
          <w:i/>
          <w:iCs/>
          <w:color w:val="auto"/>
          <w:sz w:val="22"/>
          <w:szCs w:val="22"/>
        </w:rPr>
      </w:pPr>
      <w:r w:rsidRPr="00FF666F">
        <w:rPr>
          <w:rFonts w:asciiTheme="majorBidi" w:eastAsia="Times New Roman" w:hAnsiTheme="majorBidi"/>
          <w:b w:val="0"/>
          <w:bCs w:val="0"/>
          <w:color w:val="auto"/>
          <w:sz w:val="22"/>
          <w:szCs w:val="22"/>
          <w:lang w:val="en-US" w:eastAsia="fr-FR"/>
        </w:rPr>
        <w:t>All papers should be written in English</w:t>
      </w:r>
      <w:r>
        <w:rPr>
          <w:rFonts w:asciiTheme="majorBidi" w:eastAsia="Times New Roman" w:hAnsiTheme="majorBidi"/>
          <w:b w:val="0"/>
          <w:bCs w:val="0"/>
          <w:color w:val="auto"/>
          <w:sz w:val="22"/>
          <w:szCs w:val="22"/>
          <w:lang w:val="en-US" w:eastAsia="fr-FR"/>
        </w:rPr>
        <w:t xml:space="preserve"> or</w:t>
      </w:r>
      <w:r w:rsidRPr="0045258B">
        <w:rPr>
          <w:rFonts w:asciiTheme="majorBidi" w:eastAsia="Times New Roman" w:hAnsiTheme="majorBidi"/>
          <w:b w:val="0"/>
          <w:bCs w:val="0"/>
          <w:color w:val="auto"/>
          <w:sz w:val="22"/>
          <w:szCs w:val="22"/>
          <w:lang w:val="en-US" w:eastAsia="fr-FR"/>
        </w:rPr>
        <w:t xml:space="preserve"> French</w:t>
      </w:r>
      <w:r w:rsidRPr="00FF666F">
        <w:rPr>
          <w:rFonts w:asciiTheme="majorBidi" w:eastAsia="Times New Roman" w:hAnsiTheme="majorBidi"/>
          <w:b w:val="0"/>
          <w:bCs w:val="0"/>
          <w:color w:val="auto"/>
          <w:sz w:val="22"/>
          <w:szCs w:val="22"/>
          <w:lang w:val="en-US" w:eastAsia="fr-FR"/>
        </w:rPr>
        <w:t>.</w:t>
      </w:r>
    </w:p>
    <w:p w:rsidR="0090422A" w:rsidRPr="002A1353" w:rsidRDefault="0090422A" w:rsidP="0090422A">
      <w:pPr>
        <w:pStyle w:val="Titre2"/>
        <w:spacing w:line="360" w:lineRule="auto"/>
        <w:rPr>
          <w:rFonts w:asciiTheme="majorBidi" w:hAnsiTheme="majorBidi"/>
          <w:b w:val="0"/>
          <w:bCs w:val="0"/>
          <w:i/>
          <w:iCs/>
          <w:color w:val="auto"/>
          <w:sz w:val="22"/>
          <w:szCs w:val="22"/>
        </w:rPr>
      </w:pPr>
      <w:r>
        <w:rPr>
          <w:rFonts w:asciiTheme="majorBidi" w:hAnsiTheme="majorBidi"/>
          <w:b w:val="0"/>
          <w:bCs w:val="0"/>
          <w:i/>
          <w:iCs/>
          <w:color w:val="auto"/>
          <w:sz w:val="22"/>
          <w:szCs w:val="22"/>
        </w:rPr>
        <w:t xml:space="preserve">1.2 </w:t>
      </w:r>
      <w:r w:rsidRPr="002A1353">
        <w:rPr>
          <w:rFonts w:asciiTheme="majorBidi" w:hAnsiTheme="majorBidi"/>
          <w:b w:val="0"/>
          <w:bCs w:val="0"/>
          <w:i/>
          <w:iCs/>
          <w:color w:val="auto"/>
          <w:sz w:val="22"/>
          <w:szCs w:val="22"/>
        </w:rPr>
        <w:t>Page Setup and Fonts</w:t>
      </w:r>
    </w:p>
    <w:p w:rsidR="0090422A" w:rsidRDefault="0090422A" w:rsidP="0090422A">
      <w:pPr>
        <w:pStyle w:val="Corpsdetexte"/>
        <w:spacing w:line="360" w:lineRule="auto"/>
        <w:rPr>
          <w:rFonts w:asciiTheme="majorBidi" w:hAnsiTheme="majorBidi" w:cstheme="majorBidi"/>
          <w:sz w:val="22"/>
          <w:szCs w:val="22"/>
        </w:rPr>
      </w:pPr>
      <w:r w:rsidRPr="002A1353">
        <w:rPr>
          <w:rFonts w:asciiTheme="majorBidi" w:hAnsiTheme="majorBidi" w:cstheme="majorBidi"/>
          <w:sz w:val="22"/>
          <w:szCs w:val="22"/>
        </w:rPr>
        <w:t xml:space="preserve">Top, bottom, left, and right margins should be </w:t>
      </w:r>
      <w:r>
        <w:rPr>
          <w:rFonts w:asciiTheme="majorBidi" w:hAnsiTheme="majorBidi" w:cstheme="majorBidi"/>
          <w:sz w:val="22"/>
          <w:szCs w:val="22"/>
        </w:rPr>
        <w:t>2.5</w:t>
      </w:r>
      <w:r w:rsidRPr="002A1353">
        <w:rPr>
          <w:rFonts w:asciiTheme="majorBidi" w:hAnsiTheme="majorBidi" w:cstheme="majorBidi"/>
          <w:sz w:val="22"/>
          <w:szCs w:val="22"/>
        </w:rPr>
        <w:t xml:space="preserve"> </w:t>
      </w:r>
      <w:r>
        <w:rPr>
          <w:rFonts w:asciiTheme="majorBidi" w:hAnsiTheme="majorBidi" w:cstheme="majorBidi"/>
          <w:sz w:val="22"/>
          <w:szCs w:val="22"/>
        </w:rPr>
        <w:t>cm</w:t>
      </w:r>
      <w:r w:rsidRPr="002A1353">
        <w:rPr>
          <w:rFonts w:asciiTheme="majorBidi" w:hAnsiTheme="majorBidi" w:cstheme="majorBidi"/>
          <w:sz w:val="22"/>
          <w:szCs w:val="22"/>
        </w:rPr>
        <w:t>.</w:t>
      </w:r>
      <w:r>
        <w:rPr>
          <w:rFonts w:asciiTheme="majorBidi" w:hAnsiTheme="majorBidi" w:cstheme="majorBidi"/>
          <w:sz w:val="22"/>
          <w:szCs w:val="22"/>
        </w:rPr>
        <w:t xml:space="preserve"> </w:t>
      </w:r>
      <w:r w:rsidRPr="002A1353">
        <w:rPr>
          <w:rFonts w:asciiTheme="majorBidi" w:hAnsiTheme="majorBidi" w:cstheme="majorBidi"/>
          <w:sz w:val="22"/>
          <w:szCs w:val="22"/>
        </w:rPr>
        <w:t xml:space="preserve">Use Times New Roman </w:t>
      </w:r>
      <w:proofErr w:type="gramStart"/>
      <w:r w:rsidRPr="002A1353">
        <w:rPr>
          <w:rFonts w:asciiTheme="majorBidi" w:hAnsiTheme="majorBidi" w:cstheme="majorBidi"/>
          <w:sz w:val="22"/>
          <w:szCs w:val="22"/>
        </w:rPr>
        <w:t>font</w:t>
      </w:r>
      <w:proofErr w:type="gramEnd"/>
      <w:r w:rsidRPr="002A1353">
        <w:rPr>
          <w:rFonts w:asciiTheme="majorBidi" w:hAnsiTheme="majorBidi" w:cstheme="majorBidi"/>
          <w:sz w:val="22"/>
          <w:szCs w:val="22"/>
        </w:rPr>
        <w:t xml:space="preserve"> throughout the manuscript, in the sizes and styles shown in Table 1.</w:t>
      </w:r>
    </w:p>
    <w:p w:rsidR="0090422A" w:rsidRPr="002A1353" w:rsidRDefault="0090422A" w:rsidP="0090422A">
      <w:pPr>
        <w:pStyle w:val="Tablecaption"/>
        <w:spacing w:line="360" w:lineRule="auto"/>
        <w:rPr>
          <w:rFonts w:asciiTheme="majorBidi" w:hAnsiTheme="majorBidi" w:cstheme="majorBidi"/>
          <w:sz w:val="22"/>
          <w:szCs w:val="22"/>
        </w:rPr>
      </w:pPr>
      <w:r w:rsidRPr="002A1353">
        <w:rPr>
          <w:rFonts w:asciiTheme="majorBidi" w:hAnsiTheme="majorBidi" w:cstheme="majorBidi"/>
          <w:b/>
          <w:sz w:val="22"/>
          <w:szCs w:val="22"/>
        </w:rPr>
        <w:t>Table 1</w:t>
      </w:r>
      <w:r w:rsidRPr="002A1353">
        <w:rPr>
          <w:rFonts w:asciiTheme="majorBidi" w:hAnsiTheme="majorBidi" w:cstheme="majorBidi"/>
          <w:sz w:val="22"/>
          <w:szCs w:val="22"/>
        </w:rPr>
        <w:t xml:space="preserve"> Recommended fonts and sizes.</w:t>
      </w:r>
    </w:p>
    <w:tbl>
      <w:tblPr>
        <w:tblW w:w="0" w:type="auto"/>
        <w:jc w:val="center"/>
        <w:tblBorders>
          <w:bottom w:val="single" w:sz="4" w:space="0" w:color="auto"/>
        </w:tblBorders>
        <w:tblLayout w:type="fixed"/>
        <w:tblLook w:val="0000"/>
      </w:tblPr>
      <w:tblGrid>
        <w:gridCol w:w="2790"/>
        <w:gridCol w:w="2430"/>
      </w:tblGrid>
      <w:tr w:rsidR="0090422A" w:rsidRPr="002A1353" w:rsidTr="00E44A57">
        <w:trPr>
          <w:cantSplit/>
          <w:jc w:val="center"/>
        </w:trPr>
        <w:tc>
          <w:tcPr>
            <w:tcW w:w="2790" w:type="dxa"/>
            <w:tcBorders>
              <w:top w:val="single" w:sz="4" w:space="0" w:color="auto"/>
              <w:bottom w:val="single" w:sz="4" w:space="0" w:color="auto"/>
            </w:tcBorders>
          </w:tcPr>
          <w:p w:rsidR="0090422A" w:rsidRPr="002A1353" w:rsidRDefault="0090422A" w:rsidP="00E44A57">
            <w:pPr>
              <w:spacing w:line="360" w:lineRule="auto"/>
              <w:rPr>
                <w:rFonts w:asciiTheme="majorBidi" w:hAnsiTheme="majorBidi" w:cstheme="majorBidi"/>
                <w:b/>
                <w:sz w:val="22"/>
                <w:szCs w:val="22"/>
              </w:rPr>
            </w:pPr>
            <w:r w:rsidRPr="002A1353">
              <w:rPr>
                <w:rFonts w:asciiTheme="majorBidi" w:hAnsiTheme="majorBidi" w:cstheme="majorBidi"/>
                <w:b/>
                <w:sz w:val="22"/>
                <w:szCs w:val="22"/>
              </w:rPr>
              <w:t>Style name</w:t>
            </w:r>
          </w:p>
        </w:tc>
        <w:tc>
          <w:tcPr>
            <w:tcW w:w="2430" w:type="dxa"/>
            <w:tcBorders>
              <w:top w:val="single" w:sz="4" w:space="0" w:color="auto"/>
              <w:bottom w:val="single" w:sz="4" w:space="0" w:color="auto"/>
            </w:tcBorders>
          </w:tcPr>
          <w:p w:rsidR="0090422A" w:rsidRPr="002A1353" w:rsidRDefault="0090422A" w:rsidP="00E44A57">
            <w:pPr>
              <w:spacing w:line="360" w:lineRule="auto"/>
              <w:rPr>
                <w:rFonts w:asciiTheme="majorBidi" w:hAnsiTheme="majorBidi" w:cstheme="majorBidi"/>
                <w:b/>
                <w:sz w:val="22"/>
                <w:szCs w:val="22"/>
              </w:rPr>
            </w:pPr>
            <w:r w:rsidRPr="002A1353">
              <w:rPr>
                <w:rFonts w:asciiTheme="majorBidi" w:hAnsiTheme="majorBidi" w:cstheme="majorBidi"/>
                <w:b/>
                <w:sz w:val="22"/>
                <w:szCs w:val="22"/>
              </w:rPr>
              <w:t>Brief description</w:t>
            </w:r>
          </w:p>
        </w:tc>
      </w:tr>
      <w:tr w:rsidR="0090422A" w:rsidRPr="002A1353" w:rsidTr="00E44A57">
        <w:trPr>
          <w:cantSplit/>
          <w:jc w:val="center"/>
        </w:trPr>
        <w:tc>
          <w:tcPr>
            <w:tcW w:w="2790" w:type="dxa"/>
            <w:tcBorders>
              <w:top w:val="nil"/>
            </w:tcBorders>
          </w:tcPr>
          <w:p w:rsidR="0090422A" w:rsidRPr="002A1353" w:rsidRDefault="0090422A" w:rsidP="00E44A57">
            <w:pPr>
              <w:spacing w:line="360" w:lineRule="auto"/>
              <w:rPr>
                <w:rFonts w:asciiTheme="majorBidi" w:hAnsiTheme="majorBidi" w:cstheme="majorBidi"/>
                <w:b/>
                <w:sz w:val="22"/>
                <w:szCs w:val="22"/>
              </w:rPr>
            </w:pPr>
            <w:r w:rsidRPr="002A1353">
              <w:rPr>
                <w:rFonts w:asciiTheme="majorBidi" w:hAnsiTheme="majorBidi" w:cstheme="majorBidi"/>
                <w:b/>
                <w:sz w:val="22"/>
                <w:szCs w:val="22"/>
              </w:rPr>
              <w:t>Article Title</w:t>
            </w:r>
          </w:p>
        </w:tc>
        <w:tc>
          <w:tcPr>
            <w:tcW w:w="2430" w:type="dxa"/>
            <w:tcBorders>
              <w:top w:val="nil"/>
            </w:tcBorders>
          </w:tcPr>
          <w:p w:rsidR="0090422A" w:rsidRPr="002A1353" w:rsidRDefault="0090422A" w:rsidP="00E44A57">
            <w:pPr>
              <w:spacing w:line="360" w:lineRule="auto"/>
              <w:rPr>
                <w:rFonts w:asciiTheme="majorBidi" w:hAnsiTheme="majorBidi" w:cstheme="majorBidi"/>
                <w:b/>
                <w:sz w:val="22"/>
                <w:szCs w:val="22"/>
              </w:rPr>
            </w:pPr>
            <w:r w:rsidRPr="002A1353">
              <w:rPr>
                <w:rFonts w:asciiTheme="majorBidi" w:hAnsiTheme="majorBidi" w:cstheme="majorBidi"/>
                <w:b/>
                <w:sz w:val="22"/>
                <w:szCs w:val="22"/>
              </w:rPr>
              <w:t>16 pt, bold</w:t>
            </w:r>
          </w:p>
        </w:tc>
      </w:tr>
      <w:tr w:rsidR="0090422A" w:rsidRPr="002A1353" w:rsidTr="00E44A57">
        <w:trPr>
          <w:cantSplit/>
          <w:jc w:val="center"/>
        </w:trPr>
        <w:tc>
          <w:tcPr>
            <w:tcW w:w="2790" w:type="dxa"/>
          </w:tcPr>
          <w:p w:rsidR="0090422A" w:rsidRPr="002A1353" w:rsidRDefault="0090422A" w:rsidP="00E44A57">
            <w:pPr>
              <w:spacing w:line="360" w:lineRule="auto"/>
              <w:rPr>
                <w:rFonts w:asciiTheme="majorBidi" w:hAnsiTheme="majorBidi" w:cstheme="majorBidi"/>
                <w:b/>
                <w:sz w:val="22"/>
                <w:szCs w:val="22"/>
              </w:rPr>
            </w:pPr>
            <w:r w:rsidRPr="002A1353">
              <w:rPr>
                <w:rFonts w:asciiTheme="majorBidi" w:hAnsiTheme="majorBidi" w:cstheme="majorBidi"/>
                <w:b/>
                <w:sz w:val="22"/>
                <w:szCs w:val="22"/>
              </w:rPr>
              <w:t>Author Names</w:t>
            </w:r>
          </w:p>
        </w:tc>
        <w:tc>
          <w:tcPr>
            <w:tcW w:w="2430" w:type="dxa"/>
          </w:tcPr>
          <w:p w:rsidR="0090422A" w:rsidRPr="002A1353" w:rsidRDefault="0090422A" w:rsidP="00E44A57">
            <w:pPr>
              <w:spacing w:line="360" w:lineRule="auto"/>
              <w:rPr>
                <w:rFonts w:asciiTheme="majorBidi" w:hAnsiTheme="majorBidi" w:cstheme="majorBidi"/>
                <w:b/>
                <w:sz w:val="22"/>
                <w:szCs w:val="22"/>
              </w:rPr>
            </w:pPr>
            <w:r w:rsidRPr="002A1353">
              <w:rPr>
                <w:rFonts w:asciiTheme="majorBidi" w:hAnsiTheme="majorBidi" w:cstheme="majorBidi"/>
                <w:b/>
                <w:sz w:val="22"/>
                <w:szCs w:val="22"/>
              </w:rPr>
              <w:t>12 pt, bold</w:t>
            </w:r>
          </w:p>
        </w:tc>
      </w:tr>
      <w:tr w:rsidR="0090422A" w:rsidRPr="002A1353" w:rsidTr="00E44A57">
        <w:trPr>
          <w:cantSplit/>
          <w:jc w:val="center"/>
        </w:trPr>
        <w:tc>
          <w:tcPr>
            <w:tcW w:w="2790" w:type="dxa"/>
          </w:tcPr>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Author Affiliations</w:t>
            </w:r>
          </w:p>
        </w:tc>
        <w:tc>
          <w:tcPr>
            <w:tcW w:w="2430" w:type="dxa"/>
          </w:tcPr>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10 pt</w:t>
            </w:r>
          </w:p>
        </w:tc>
      </w:tr>
      <w:tr w:rsidR="0090422A" w:rsidRPr="002A1353" w:rsidTr="00E44A57">
        <w:trPr>
          <w:cantSplit/>
          <w:jc w:val="center"/>
        </w:trPr>
        <w:tc>
          <w:tcPr>
            <w:tcW w:w="2790" w:type="dxa"/>
          </w:tcPr>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Abstract</w:t>
            </w:r>
          </w:p>
        </w:tc>
        <w:tc>
          <w:tcPr>
            <w:tcW w:w="2430" w:type="dxa"/>
          </w:tcPr>
          <w:p w:rsidR="0090422A" w:rsidRPr="002A1353" w:rsidRDefault="0090422A" w:rsidP="00E44A57">
            <w:pPr>
              <w:spacing w:line="360" w:lineRule="auto"/>
              <w:rPr>
                <w:rFonts w:asciiTheme="majorBidi" w:hAnsiTheme="majorBidi" w:cstheme="majorBidi"/>
                <w:sz w:val="22"/>
                <w:szCs w:val="22"/>
              </w:rPr>
            </w:pPr>
            <w:r>
              <w:rPr>
                <w:rFonts w:asciiTheme="majorBidi" w:hAnsiTheme="majorBidi" w:cstheme="majorBidi"/>
                <w:sz w:val="24"/>
                <w:szCs w:val="24"/>
              </w:rPr>
              <w:t>10</w:t>
            </w:r>
            <w:r w:rsidRPr="00AD4D8B">
              <w:rPr>
                <w:rFonts w:asciiTheme="majorBidi" w:hAnsiTheme="majorBidi" w:cstheme="majorBidi"/>
                <w:sz w:val="18"/>
                <w:szCs w:val="18"/>
              </w:rPr>
              <w:t xml:space="preserve"> pt</w:t>
            </w:r>
          </w:p>
        </w:tc>
      </w:tr>
      <w:tr w:rsidR="0090422A" w:rsidRPr="002A1353" w:rsidTr="00E44A57">
        <w:trPr>
          <w:cantSplit/>
          <w:jc w:val="center"/>
        </w:trPr>
        <w:tc>
          <w:tcPr>
            <w:tcW w:w="2790" w:type="dxa"/>
          </w:tcPr>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Keywords</w:t>
            </w:r>
          </w:p>
        </w:tc>
        <w:tc>
          <w:tcPr>
            <w:tcW w:w="2430" w:type="dxa"/>
          </w:tcPr>
          <w:p w:rsidR="0090422A" w:rsidRPr="002A1353" w:rsidRDefault="0090422A" w:rsidP="00E44A57">
            <w:pPr>
              <w:spacing w:line="360" w:lineRule="auto"/>
              <w:rPr>
                <w:rFonts w:asciiTheme="majorBidi" w:hAnsiTheme="majorBidi" w:cstheme="majorBidi"/>
                <w:sz w:val="22"/>
                <w:szCs w:val="22"/>
              </w:rPr>
            </w:pPr>
            <w:r>
              <w:rPr>
                <w:rFonts w:asciiTheme="majorBidi" w:hAnsiTheme="majorBidi" w:cstheme="majorBidi"/>
                <w:sz w:val="24"/>
                <w:szCs w:val="24"/>
              </w:rPr>
              <w:t>9</w:t>
            </w:r>
            <w:r w:rsidRPr="00AD4D8B">
              <w:rPr>
                <w:rFonts w:asciiTheme="majorBidi" w:hAnsiTheme="majorBidi" w:cstheme="majorBidi"/>
                <w:szCs w:val="16"/>
              </w:rPr>
              <w:t xml:space="preserve"> pt</w:t>
            </w:r>
          </w:p>
        </w:tc>
      </w:tr>
      <w:tr w:rsidR="0090422A" w:rsidRPr="002A1353" w:rsidTr="00E44A57">
        <w:trPr>
          <w:cantSplit/>
          <w:jc w:val="center"/>
        </w:trPr>
        <w:tc>
          <w:tcPr>
            <w:tcW w:w="2790" w:type="dxa"/>
          </w:tcPr>
          <w:p w:rsidR="0090422A" w:rsidRPr="002A1353" w:rsidRDefault="0090422A" w:rsidP="00E44A57">
            <w:pPr>
              <w:spacing w:line="360" w:lineRule="auto"/>
              <w:rPr>
                <w:rFonts w:asciiTheme="majorBidi" w:hAnsiTheme="majorBidi" w:cstheme="majorBidi"/>
                <w:b/>
                <w:sz w:val="22"/>
                <w:szCs w:val="22"/>
              </w:rPr>
            </w:pPr>
            <w:r w:rsidRPr="002A1353">
              <w:rPr>
                <w:rFonts w:asciiTheme="majorBidi" w:hAnsiTheme="majorBidi" w:cstheme="majorBidi"/>
                <w:b/>
                <w:sz w:val="22"/>
                <w:szCs w:val="22"/>
              </w:rPr>
              <w:t>Heading 1</w:t>
            </w:r>
          </w:p>
        </w:tc>
        <w:tc>
          <w:tcPr>
            <w:tcW w:w="2430" w:type="dxa"/>
          </w:tcPr>
          <w:p w:rsidR="0090422A" w:rsidRPr="002A1353" w:rsidRDefault="0090422A" w:rsidP="00E44A57">
            <w:pPr>
              <w:spacing w:line="360" w:lineRule="auto"/>
              <w:rPr>
                <w:rFonts w:asciiTheme="majorBidi" w:hAnsiTheme="majorBidi" w:cstheme="majorBidi"/>
                <w:b/>
                <w:sz w:val="22"/>
                <w:szCs w:val="22"/>
              </w:rPr>
            </w:pPr>
            <w:r w:rsidRPr="002A1353">
              <w:rPr>
                <w:rFonts w:asciiTheme="majorBidi" w:hAnsiTheme="majorBidi" w:cstheme="majorBidi"/>
                <w:b/>
                <w:sz w:val="22"/>
                <w:szCs w:val="22"/>
              </w:rPr>
              <w:t>12 Pt, bold</w:t>
            </w:r>
          </w:p>
        </w:tc>
      </w:tr>
      <w:tr w:rsidR="0090422A" w:rsidRPr="002A1353" w:rsidTr="00E44A57">
        <w:trPr>
          <w:cantSplit/>
          <w:jc w:val="center"/>
        </w:trPr>
        <w:tc>
          <w:tcPr>
            <w:tcW w:w="2790" w:type="dxa"/>
          </w:tcPr>
          <w:p w:rsidR="0090422A" w:rsidRPr="002A1353" w:rsidRDefault="0090422A" w:rsidP="00E44A57">
            <w:pPr>
              <w:spacing w:line="360" w:lineRule="auto"/>
              <w:rPr>
                <w:rFonts w:asciiTheme="majorBidi" w:hAnsiTheme="majorBidi" w:cstheme="majorBidi"/>
                <w:i/>
                <w:sz w:val="22"/>
                <w:szCs w:val="22"/>
              </w:rPr>
            </w:pPr>
            <w:r w:rsidRPr="002A1353">
              <w:rPr>
                <w:rFonts w:asciiTheme="majorBidi" w:hAnsiTheme="majorBidi" w:cstheme="majorBidi"/>
                <w:i/>
                <w:sz w:val="22"/>
                <w:szCs w:val="22"/>
              </w:rPr>
              <w:t>Heading 2</w:t>
            </w:r>
          </w:p>
        </w:tc>
        <w:tc>
          <w:tcPr>
            <w:tcW w:w="2430" w:type="dxa"/>
          </w:tcPr>
          <w:p w:rsidR="0090422A" w:rsidRPr="002A1353" w:rsidRDefault="0090422A" w:rsidP="00E44A57">
            <w:pPr>
              <w:spacing w:line="360" w:lineRule="auto"/>
              <w:rPr>
                <w:rFonts w:asciiTheme="majorBidi" w:hAnsiTheme="majorBidi" w:cstheme="majorBidi"/>
                <w:i/>
                <w:sz w:val="22"/>
                <w:szCs w:val="22"/>
              </w:rPr>
            </w:pPr>
            <w:r w:rsidRPr="002A1353">
              <w:rPr>
                <w:rFonts w:asciiTheme="majorBidi" w:hAnsiTheme="majorBidi" w:cstheme="majorBidi"/>
                <w:i/>
                <w:sz w:val="22"/>
                <w:szCs w:val="22"/>
              </w:rPr>
              <w:t>12 pt, italic</w:t>
            </w:r>
          </w:p>
        </w:tc>
      </w:tr>
      <w:tr w:rsidR="0090422A" w:rsidRPr="002A1353" w:rsidTr="00E44A57">
        <w:trPr>
          <w:cantSplit/>
          <w:jc w:val="center"/>
        </w:trPr>
        <w:tc>
          <w:tcPr>
            <w:tcW w:w="2790" w:type="dxa"/>
          </w:tcPr>
          <w:p w:rsidR="0090422A" w:rsidRPr="002A1353" w:rsidRDefault="0090422A" w:rsidP="00E44A57">
            <w:pPr>
              <w:spacing w:line="360" w:lineRule="auto"/>
              <w:rPr>
                <w:rFonts w:asciiTheme="majorBidi" w:hAnsiTheme="majorBidi" w:cstheme="majorBidi"/>
                <w:i/>
                <w:sz w:val="22"/>
                <w:szCs w:val="22"/>
              </w:rPr>
            </w:pPr>
            <w:r w:rsidRPr="002A1353">
              <w:rPr>
                <w:rFonts w:asciiTheme="majorBidi" w:hAnsiTheme="majorBidi" w:cstheme="majorBidi"/>
                <w:i/>
                <w:sz w:val="22"/>
                <w:szCs w:val="22"/>
              </w:rPr>
              <w:t>Heading 3</w:t>
            </w:r>
          </w:p>
        </w:tc>
        <w:tc>
          <w:tcPr>
            <w:tcW w:w="2430" w:type="dxa"/>
          </w:tcPr>
          <w:p w:rsidR="0090422A" w:rsidRPr="002A1353" w:rsidRDefault="0090422A" w:rsidP="00E44A57">
            <w:pPr>
              <w:spacing w:line="360" w:lineRule="auto"/>
              <w:rPr>
                <w:rFonts w:asciiTheme="majorBidi" w:hAnsiTheme="majorBidi" w:cstheme="majorBidi"/>
                <w:i/>
                <w:sz w:val="22"/>
                <w:szCs w:val="22"/>
              </w:rPr>
            </w:pPr>
            <w:r w:rsidRPr="002A1353">
              <w:rPr>
                <w:rFonts w:asciiTheme="majorBidi" w:hAnsiTheme="majorBidi" w:cstheme="majorBidi"/>
                <w:i/>
                <w:sz w:val="22"/>
                <w:szCs w:val="22"/>
              </w:rPr>
              <w:t>11 pt, italic</w:t>
            </w:r>
          </w:p>
        </w:tc>
      </w:tr>
      <w:tr w:rsidR="0090422A" w:rsidRPr="002A1353" w:rsidTr="00E44A57">
        <w:trPr>
          <w:cantSplit/>
          <w:jc w:val="center"/>
        </w:trPr>
        <w:tc>
          <w:tcPr>
            <w:tcW w:w="2790" w:type="dxa"/>
          </w:tcPr>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Body Text</w:t>
            </w:r>
          </w:p>
        </w:tc>
        <w:tc>
          <w:tcPr>
            <w:tcW w:w="2430" w:type="dxa"/>
          </w:tcPr>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11 pt</w:t>
            </w:r>
          </w:p>
        </w:tc>
      </w:tr>
      <w:tr w:rsidR="0090422A" w:rsidRPr="002A1353" w:rsidTr="00E44A57">
        <w:trPr>
          <w:cantSplit/>
          <w:jc w:val="center"/>
        </w:trPr>
        <w:tc>
          <w:tcPr>
            <w:tcW w:w="2790" w:type="dxa"/>
          </w:tcPr>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Figure caption</w:t>
            </w:r>
          </w:p>
        </w:tc>
        <w:tc>
          <w:tcPr>
            <w:tcW w:w="2430" w:type="dxa"/>
          </w:tcPr>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10 pt</w:t>
            </w:r>
          </w:p>
        </w:tc>
      </w:tr>
      <w:tr w:rsidR="0090422A" w:rsidRPr="002A1353" w:rsidTr="00E44A57">
        <w:trPr>
          <w:cantSplit/>
          <w:jc w:val="center"/>
        </w:trPr>
        <w:tc>
          <w:tcPr>
            <w:tcW w:w="2790" w:type="dxa"/>
          </w:tcPr>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Table caption</w:t>
            </w:r>
          </w:p>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 xml:space="preserve">References </w:t>
            </w:r>
          </w:p>
        </w:tc>
        <w:tc>
          <w:tcPr>
            <w:tcW w:w="2430" w:type="dxa"/>
          </w:tcPr>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10 pt</w:t>
            </w:r>
          </w:p>
          <w:p w:rsidR="0090422A" w:rsidRPr="002A1353" w:rsidRDefault="0090422A" w:rsidP="00E44A57">
            <w:pPr>
              <w:spacing w:line="360" w:lineRule="auto"/>
              <w:rPr>
                <w:rFonts w:asciiTheme="majorBidi" w:hAnsiTheme="majorBidi" w:cstheme="majorBidi"/>
                <w:sz w:val="22"/>
                <w:szCs w:val="22"/>
              </w:rPr>
            </w:pPr>
            <w:r w:rsidRPr="002A1353">
              <w:rPr>
                <w:rFonts w:asciiTheme="majorBidi" w:hAnsiTheme="majorBidi" w:cstheme="majorBidi"/>
                <w:sz w:val="22"/>
                <w:szCs w:val="22"/>
              </w:rPr>
              <w:t>10 pt</w:t>
            </w:r>
          </w:p>
        </w:tc>
      </w:tr>
    </w:tbl>
    <w:p w:rsidR="0090422A" w:rsidRPr="002A1353" w:rsidRDefault="0090422A" w:rsidP="0090422A">
      <w:pPr>
        <w:pStyle w:val="Corpsdetexte"/>
        <w:spacing w:line="360" w:lineRule="auto"/>
        <w:rPr>
          <w:rFonts w:asciiTheme="majorBidi" w:hAnsiTheme="majorBidi" w:cstheme="majorBidi"/>
          <w:sz w:val="22"/>
          <w:szCs w:val="22"/>
        </w:rPr>
      </w:pPr>
    </w:p>
    <w:p w:rsidR="0090422A" w:rsidRDefault="0090422A" w:rsidP="0090422A"/>
    <w:p w:rsidR="001B2280" w:rsidRDefault="001B2280" w:rsidP="0090422A">
      <w:pPr>
        <w:rPr>
          <w:b/>
          <w:bCs/>
          <w:sz w:val="28"/>
          <w:szCs w:val="28"/>
        </w:rPr>
      </w:pPr>
    </w:p>
    <w:p w:rsidR="001B2280" w:rsidRDefault="001B2280" w:rsidP="0090422A">
      <w:pPr>
        <w:rPr>
          <w:b/>
          <w:bCs/>
          <w:sz w:val="28"/>
          <w:szCs w:val="28"/>
        </w:rPr>
      </w:pPr>
    </w:p>
    <w:p w:rsidR="001B2280" w:rsidRDefault="001B2280" w:rsidP="0090422A">
      <w:pPr>
        <w:rPr>
          <w:b/>
          <w:bCs/>
          <w:sz w:val="28"/>
          <w:szCs w:val="28"/>
        </w:rPr>
      </w:pPr>
    </w:p>
    <w:p w:rsidR="0090422A" w:rsidRPr="00487B70" w:rsidRDefault="0090422A" w:rsidP="0090422A">
      <w:pPr>
        <w:rPr>
          <w:b/>
          <w:bCs/>
          <w:sz w:val="28"/>
          <w:szCs w:val="28"/>
        </w:rPr>
      </w:pPr>
      <w:r w:rsidRPr="00487B70">
        <w:rPr>
          <w:b/>
          <w:bCs/>
          <w:sz w:val="28"/>
          <w:szCs w:val="28"/>
        </w:rPr>
        <w:lastRenderedPageBreak/>
        <w:t>Parts of a Manuscript</w:t>
      </w:r>
    </w:p>
    <w:p w:rsidR="0090422A" w:rsidRPr="002A1353" w:rsidRDefault="0090422A" w:rsidP="0090422A">
      <w:pPr>
        <w:pStyle w:val="Corpsdetexte"/>
        <w:spacing w:line="360" w:lineRule="auto"/>
        <w:jc w:val="both"/>
        <w:rPr>
          <w:rFonts w:asciiTheme="majorBidi" w:hAnsiTheme="majorBidi" w:cstheme="majorBidi"/>
          <w:sz w:val="22"/>
          <w:szCs w:val="22"/>
        </w:rPr>
      </w:pPr>
      <w:r w:rsidRPr="002A1353">
        <w:rPr>
          <w:rFonts w:asciiTheme="majorBidi" w:hAnsiTheme="majorBidi" w:cstheme="majorBidi"/>
          <w:sz w:val="22"/>
          <w:szCs w:val="22"/>
        </w:rPr>
        <w:t xml:space="preserve">This section describes the normal structure of a manuscript and how each part should be handled. </w:t>
      </w:r>
    </w:p>
    <w:p w:rsidR="0090422A" w:rsidRPr="00E101C4" w:rsidRDefault="0090422A" w:rsidP="0090422A">
      <w:pPr>
        <w:pStyle w:val="Corpsdetexte"/>
        <w:spacing w:line="360" w:lineRule="auto"/>
        <w:jc w:val="both"/>
        <w:rPr>
          <w:rFonts w:asciiTheme="majorBidi" w:hAnsiTheme="majorBidi" w:cstheme="majorBidi"/>
          <w:b/>
          <w:bCs/>
          <w:sz w:val="24"/>
          <w:szCs w:val="24"/>
        </w:rPr>
      </w:pPr>
      <w:r w:rsidRPr="00E101C4">
        <w:rPr>
          <w:rFonts w:asciiTheme="majorBidi" w:hAnsiTheme="majorBidi" w:cstheme="majorBidi"/>
          <w:b/>
          <w:bCs/>
          <w:sz w:val="24"/>
          <w:szCs w:val="24"/>
        </w:rPr>
        <w:t>1. Introduction</w:t>
      </w:r>
    </w:p>
    <w:p w:rsidR="0090422A" w:rsidRPr="00123997" w:rsidRDefault="0090422A" w:rsidP="0090422A">
      <w:pPr>
        <w:pStyle w:val="Corpsdetexte"/>
        <w:spacing w:after="0" w:line="240" w:lineRule="auto"/>
        <w:jc w:val="both"/>
        <w:rPr>
          <w:rFonts w:asciiTheme="majorBidi" w:hAnsiTheme="majorBidi" w:cstheme="majorBidi"/>
          <w:sz w:val="22"/>
          <w:szCs w:val="22"/>
          <w:lang w:val="en-US"/>
        </w:rPr>
      </w:pPr>
      <w:r w:rsidRPr="00123997">
        <w:rPr>
          <w:rFonts w:asciiTheme="majorBidi" w:hAnsiTheme="majorBidi" w:cstheme="majorBidi"/>
          <w:sz w:val="22"/>
          <w:szCs w:val="22"/>
          <w:lang w:val="en-US"/>
        </w:rPr>
        <w:t xml:space="preserve">This should be concise and describe the nature of the problem under investigation and its background. It should also set your work in the context of previous research, citing relevant references. </w:t>
      </w:r>
    </w:p>
    <w:p w:rsidR="0090422A" w:rsidRPr="00487B70" w:rsidRDefault="0090422A" w:rsidP="0090422A">
      <w:pPr>
        <w:pStyle w:val="Corpsdetexte"/>
        <w:spacing w:after="0" w:line="240" w:lineRule="auto"/>
        <w:jc w:val="both"/>
        <w:rPr>
          <w:rFonts w:asciiTheme="majorBidi" w:hAnsiTheme="majorBidi" w:cstheme="majorBidi"/>
          <w:sz w:val="24"/>
          <w:szCs w:val="24"/>
          <w:lang w:val="en-US"/>
        </w:rPr>
      </w:pPr>
    </w:p>
    <w:p w:rsidR="0090422A" w:rsidRDefault="0090422A" w:rsidP="0090422A">
      <w:pPr>
        <w:pStyle w:val="Titre2"/>
        <w:spacing w:before="0" w:line="240" w:lineRule="auto"/>
        <w:jc w:val="both"/>
        <w:rPr>
          <w:rFonts w:asciiTheme="majorBidi" w:hAnsiTheme="majorBidi"/>
          <w:color w:val="auto"/>
          <w:sz w:val="24"/>
          <w:szCs w:val="24"/>
          <w:lang w:val="en-US"/>
        </w:rPr>
      </w:pPr>
      <w:r w:rsidRPr="00487B70">
        <w:rPr>
          <w:rFonts w:asciiTheme="majorBidi" w:hAnsiTheme="majorBidi"/>
          <w:color w:val="auto"/>
          <w:sz w:val="24"/>
          <w:szCs w:val="24"/>
          <w:lang w:val="en-US"/>
        </w:rPr>
        <w:t>2. Method</w:t>
      </w:r>
    </w:p>
    <w:p w:rsidR="0090422A" w:rsidRPr="00B422C2" w:rsidRDefault="0090422A" w:rsidP="0090422A">
      <w:pPr>
        <w:pStyle w:val="Titre2"/>
        <w:spacing w:line="360" w:lineRule="auto"/>
        <w:jc w:val="both"/>
        <w:rPr>
          <w:rFonts w:asciiTheme="majorBidi" w:hAnsiTheme="majorBidi"/>
          <w:i/>
          <w:iCs/>
          <w:color w:val="auto"/>
          <w:sz w:val="24"/>
          <w:szCs w:val="24"/>
        </w:rPr>
      </w:pPr>
      <w:r>
        <w:rPr>
          <w:rFonts w:asciiTheme="majorBidi" w:hAnsiTheme="majorBidi"/>
          <w:i/>
          <w:iCs/>
          <w:color w:val="auto"/>
          <w:sz w:val="24"/>
          <w:szCs w:val="24"/>
        </w:rPr>
        <w:t>2</w:t>
      </w:r>
      <w:r w:rsidRPr="00B422C2">
        <w:rPr>
          <w:rFonts w:asciiTheme="majorBidi" w:hAnsiTheme="majorBidi"/>
          <w:i/>
          <w:iCs/>
          <w:color w:val="auto"/>
          <w:sz w:val="24"/>
          <w:szCs w:val="24"/>
        </w:rPr>
        <w:t>.1 Subsection Headings (Heading 2)</w:t>
      </w:r>
    </w:p>
    <w:p w:rsidR="0090422A" w:rsidRDefault="0090422A" w:rsidP="0090422A">
      <w:pPr>
        <w:pStyle w:val="Corpsdetexte"/>
        <w:spacing w:line="360" w:lineRule="auto"/>
        <w:jc w:val="both"/>
        <w:rPr>
          <w:rFonts w:asciiTheme="majorBidi" w:hAnsiTheme="majorBidi" w:cstheme="majorBidi"/>
          <w:sz w:val="22"/>
          <w:szCs w:val="22"/>
        </w:rPr>
      </w:pPr>
      <w:r w:rsidRPr="002A1353">
        <w:rPr>
          <w:rFonts w:asciiTheme="majorBidi" w:hAnsiTheme="majorBidi" w:cstheme="majorBidi"/>
          <w:sz w:val="22"/>
          <w:szCs w:val="22"/>
        </w:rPr>
        <w:t>Subsection headings should be numbered 1.1, 1.2, etc.</w:t>
      </w:r>
    </w:p>
    <w:p w:rsidR="0090422A" w:rsidRPr="00123997" w:rsidRDefault="0090422A" w:rsidP="0090422A">
      <w:pPr>
        <w:pStyle w:val="Titre2"/>
        <w:spacing w:before="0" w:line="240" w:lineRule="auto"/>
        <w:jc w:val="both"/>
        <w:rPr>
          <w:rFonts w:asciiTheme="majorBidi" w:hAnsiTheme="majorBidi"/>
          <w:b w:val="0"/>
          <w:bCs w:val="0"/>
          <w:color w:val="auto"/>
          <w:sz w:val="22"/>
          <w:szCs w:val="22"/>
          <w:lang w:val="en-US"/>
        </w:rPr>
      </w:pPr>
      <w:proofErr w:type="gramStart"/>
      <w:r w:rsidRPr="00123997">
        <w:rPr>
          <w:rFonts w:asciiTheme="majorBidi" w:hAnsiTheme="majorBidi"/>
          <w:b w:val="0"/>
          <w:bCs w:val="0"/>
          <w:color w:val="auto"/>
          <w:sz w:val="22"/>
          <w:szCs w:val="22"/>
        </w:rPr>
        <w:t xml:space="preserve">Formatting Equations: Authors are strongly encouraged to use MS Word Equation Editor or </w:t>
      </w:r>
      <w:proofErr w:type="spellStart"/>
      <w:r w:rsidRPr="00123997">
        <w:rPr>
          <w:rFonts w:asciiTheme="majorBidi" w:hAnsiTheme="majorBidi"/>
          <w:b w:val="0"/>
          <w:bCs w:val="0"/>
          <w:color w:val="auto"/>
          <w:sz w:val="22"/>
          <w:szCs w:val="22"/>
        </w:rPr>
        <w:t>MathType</w:t>
      </w:r>
      <w:proofErr w:type="spellEnd"/>
      <w:r w:rsidRPr="00123997">
        <w:rPr>
          <w:rFonts w:asciiTheme="majorBidi" w:hAnsiTheme="majorBidi"/>
          <w:b w:val="0"/>
          <w:bCs w:val="0"/>
          <w:color w:val="auto"/>
          <w:sz w:val="22"/>
          <w:szCs w:val="22"/>
        </w:rPr>
        <w:t xml:space="preserve"> to create both in-text and display equations.</w:t>
      </w:r>
      <w:proofErr w:type="gramEnd"/>
      <w:r w:rsidRPr="00123997">
        <w:rPr>
          <w:rFonts w:asciiTheme="majorBidi" w:hAnsiTheme="majorBidi"/>
          <w:b w:val="0"/>
          <w:bCs w:val="0"/>
          <w:color w:val="auto"/>
          <w:sz w:val="22"/>
          <w:szCs w:val="22"/>
        </w:rPr>
        <w:t xml:space="preserve"> For example the expression for the field of view </w:t>
      </w:r>
      <w:proofErr w:type="gramStart"/>
      <w:r w:rsidRPr="00123997">
        <w:rPr>
          <w:rFonts w:asciiTheme="majorBidi" w:hAnsiTheme="majorBidi"/>
          <w:b w:val="0"/>
          <w:bCs w:val="0"/>
          <w:color w:val="auto"/>
          <w:sz w:val="22"/>
          <w:szCs w:val="22"/>
        </w:rPr>
        <w:t>is </w:t>
      </w:r>
      <w:r w:rsidRPr="00123997">
        <w:rPr>
          <w:rFonts w:asciiTheme="majorBidi" w:hAnsiTheme="majorBidi"/>
          <w:b w:val="0"/>
          <w:bCs w:val="0"/>
          <w:color w:val="auto"/>
          <w:sz w:val="22"/>
          <w:szCs w:val="22"/>
          <w:lang w:val="en-US"/>
        </w:rPr>
        <w:t>:</w:t>
      </w:r>
      <w:proofErr w:type="gramEnd"/>
    </w:p>
    <w:p w:rsidR="0090422A" w:rsidRPr="002A1353" w:rsidRDefault="001B2280" w:rsidP="001B2280">
      <w:pPr>
        <w:pStyle w:val="DisplayEquation"/>
        <w:tabs>
          <w:tab w:val="clear" w:pos="3600"/>
          <w:tab w:val="clear" w:pos="7200"/>
          <w:tab w:val="center" w:pos="4320"/>
          <w:tab w:val="right" w:pos="9360"/>
        </w:tabs>
        <w:spacing w:line="360" w:lineRule="auto"/>
        <w:jc w:val="center"/>
        <w:rPr>
          <w:rFonts w:asciiTheme="majorBidi" w:hAnsiTheme="majorBidi" w:cstheme="majorBidi"/>
          <w:szCs w:val="22"/>
        </w:rPr>
      </w:pPr>
      <w:r>
        <w:rPr>
          <w:rFonts w:asciiTheme="majorBidi" w:eastAsiaTheme="majorEastAsia" w:hAnsiTheme="majorBidi" w:cstheme="majorBidi"/>
          <w:szCs w:val="22"/>
        </w:rPr>
        <w:t xml:space="preserve">                                               </w:t>
      </w:r>
      <m:oMath>
        <m:r>
          <w:rPr>
            <w:rFonts w:ascii="Cambria Math" w:hAnsi="Cambria Math" w:cstheme="majorBidi"/>
            <w:szCs w:val="22"/>
          </w:rPr>
          <m:t>f</m:t>
        </m:r>
        <m:d>
          <m:dPr>
            <m:ctrlPr>
              <w:rPr>
                <w:rFonts w:ascii="Cambria Math" w:hAnsi="Cambria Math" w:cstheme="majorBidi"/>
                <w:i/>
                <w:szCs w:val="22"/>
              </w:rPr>
            </m:ctrlPr>
          </m:dPr>
          <m:e>
            <m:r>
              <w:rPr>
                <w:rFonts w:ascii="Cambria Math" w:hAnsi="Cambria Math" w:cstheme="majorBidi"/>
                <w:szCs w:val="22"/>
              </w:rPr>
              <m:t>x</m:t>
            </m:r>
          </m:e>
        </m:d>
        <m:r>
          <w:rPr>
            <w:rFonts w:ascii="Cambria Math" w:hAnsi="Cambria Math" w:cstheme="majorBidi"/>
            <w:szCs w:val="22"/>
          </w:rPr>
          <m:t>=</m:t>
        </m:r>
        <m:f>
          <m:fPr>
            <m:ctrlPr>
              <w:rPr>
                <w:rFonts w:ascii="Cambria Math" w:hAnsi="Cambria Math" w:cstheme="majorBidi"/>
                <w:i/>
                <w:szCs w:val="22"/>
              </w:rPr>
            </m:ctrlPr>
          </m:fPr>
          <m:num>
            <m:sSup>
              <m:sSupPr>
                <m:ctrlPr>
                  <w:rPr>
                    <w:rFonts w:ascii="Cambria Math" w:hAnsi="Cambria Math" w:cstheme="majorBidi"/>
                    <w:i/>
                    <w:szCs w:val="22"/>
                  </w:rPr>
                </m:ctrlPr>
              </m:sSupPr>
              <m:e>
                <m:r>
                  <w:rPr>
                    <w:rFonts w:ascii="Cambria Math" w:hAnsi="Cambria Math" w:cstheme="majorBidi"/>
                    <w:szCs w:val="22"/>
                  </w:rPr>
                  <m:t>e</m:t>
                </m:r>
              </m:e>
              <m:sup>
                <m:r>
                  <w:rPr>
                    <w:rFonts w:ascii="Cambria Math" w:hAnsi="Cambria Math" w:cstheme="majorBidi"/>
                    <w:szCs w:val="22"/>
                  </w:rPr>
                  <m:t>ix</m:t>
                </m:r>
              </m:sup>
            </m:sSup>
          </m:num>
          <m:den>
            <m:r>
              <w:rPr>
                <w:rFonts w:ascii="Cambria Math" w:hAnsi="Cambria Math" w:cstheme="majorBidi"/>
                <w:szCs w:val="22"/>
              </w:rPr>
              <m:t>a+b×</m:t>
            </m:r>
            <m:sSup>
              <m:sSupPr>
                <m:ctrlPr>
                  <w:rPr>
                    <w:rFonts w:ascii="Cambria Math" w:hAnsi="Cambria Math" w:cstheme="majorBidi"/>
                    <w:i/>
                    <w:szCs w:val="22"/>
                  </w:rPr>
                </m:ctrlPr>
              </m:sSupPr>
              <m:e>
                <m:r>
                  <w:rPr>
                    <w:rFonts w:ascii="Cambria Math" w:hAnsi="Cambria Math" w:cstheme="majorBidi"/>
                    <w:szCs w:val="22"/>
                  </w:rPr>
                  <m:t>10</m:t>
                </m:r>
              </m:e>
              <m:sup>
                <m:r>
                  <w:rPr>
                    <w:rFonts w:ascii="Cambria Math" w:hAnsi="Cambria Math" w:cstheme="majorBidi"/>
                    <w:szCs w:val="22"/>
                  </w:rPr>
                  <m:t>-5</m:t>
                </m:r>
              </m:sup>
            </m:sSup>
          </m:den>
        </m:f>
      </m:oMath>
      <w:r>
        <w:rPr>
          <w:rFonts w:asciiTheme="majorBidi" w:eastAsiaTheme="majorEastAsia" w:hAnsiTheme="majorBidi" w:cstheme="majorBidi"/>
          <w:szCs w:val="22"/>
        </w:rPr>
        <w:t xml:space="preserve">                   </w:t>
      </w:r>
      <w:r>
        <w:rPr>
          <w:rFonts w:asciiTheme="majorBidi" w:hAnsiTheme="majorBidi" w:cstheme="majorBidi"/>
          <w:szCs w:val="22"/>
        </w:rPr>
        <w:t xml:space="preserve">                  </w:t>
      </w:r>
      <w:r w:rsidR="0090422A" w:rsidRPr="002A1353">
        <w:rPr>
          <w:rFonts w:asciiTheme="majorBidi" w:hAnsiTheme="majorBidi" w:cstheme="majorBidi"/>
          <w:szCs w:val="22"/>
        </w:rPr>
        <w:t>(1)</w:t>
      </w:r>
    </w:p>
    <w:p w:rsidR="0090422A" w:rsidRPr="002A1353" w:rsidRDefault="0090422A" w:rsidP="0090422A">
      <w:pPr>
        <w:pStyle w:val="Corpsdetexte"/>
        <w:spacing w:line="360" w:lineRule="auto"/>
        <w:jc w:val="both"/>
        <w:rPr>
          <w:rFonts w:asciiTheme="majorBidi" w:hAnsiTheme="majorBidi" w:cstheme="majorBidi"/>
          <w:sz w:val="22"/>
          <w:szCs w:val="22"/>
        </w:rPr>
      </w:pPr>
      <w:proofErr w:type="gramStart"/>
      <w:r w:rsidRPr="00D17918">
        <w:rPr>
          <w:rFonts w:asciiTheme="majorBidi" w:hAnsiTheme="majorBidi" w:cstheme="majorBidi"/>
          <w:sz w:val="22"/>
          <w:szCs w:val="22"/>
        </w:rPr>
        <w:t>where</w:t>
      </w:r>
      <w:proofErr w:type="gramEnd"/>
      <w:r w:rsidRPr="00D17918">
        <w:rPr>
          <w:rFonts w:asciiTheme="majorBidi" w:hAnsiTheme="majorBidi" w:cstheme="majorBidi"/>
          <w:sz w:val="22"/>
          <w:szCs w:val="22"/>
        </w:rPr>
        <w:t xml:space="preserve"> </w:t>
      </w:r>
      <m:oMath>
        <m:r>
          <w:rPr>
            <w:rFonts w:ascii="Cambria Math" w:hAnsi="Cambria Math" w:cstheme="majorBidi"/>
            <w:sz w:val="22"/>
            <w:szCs w:val="22"/>
          </w:rPr>
          <m:t>a</m:t>
        </m:r>
      </m:oMath>
      <w:r w:rsidRPr="00D17918">
        <w:rPr>
          <w:rFonts w:asciiTheme="majorBidi" w:hAnsiTheme="majorBidi" w:cstheme="majorBidi"/>
          <w:sz w:val="22"/>
          <w:szCs w:val="22"/>
        </w:rPr>
        <w:t xml:space="preserve"> is the …...., </w:t>
      </w:r>
      <m:oMath>
        <m:r>
          <w:rPr>
            <w:rFonts w:ascii="Cambria Math" w:hAnsi="Cambria Math" w:cstheme="majorBidi"/>
            <w:sz w:val="22"/>
            <w:szCs w:val="22"/>
          </w:rPr>
          <m:t>b</m:t>
        </m:r>
      </m:oMath>
      <w:r w:rsidRPr="00D17918">
        <w:rPr>
          <w:rFonts w:asciiTheme="majorBidi" w:hAnsiTheme="majorBidi" w:cstheme="majorBidi"/>
          <w:sz w:val="22"/>
          <w:szCs w:val="22"/>
        </w:rPr>
        <w:t xml:space="preserve"> is the ......</w:t>
      </w:r>
    </w:p>
    <w:p w:rsidR="0090422A" w:rsidRPr="00B422C2" w:rsidRDefault="0090422A" w:rsidP="0090422A">
      <w:pPr>
        <w:pStyle w:val="Titre3"/>
        <w:spacing w:line="360" w:lineRule="auto"/>
        <w:jc w:val="both"/>
        <w:rPr>
          <w:rFonts w:asciiTheme="majorBidi" w:hAnsiTheme="majorBidi"/>
          <w:i/>
          <w:iCs/>
          <w:color w:val="auto"/>
          <w:sz w:val="22"/>
          <w:szCs w:val="22"/>
        </w:rPr>
      </w:pPr>
      <w:r>
        <w:rPr>
          <w:rFonts w:asciiTheme="majorBidi" w:hAnsiTheme="majorBidi"/>
          <w:i/>
          <w:iCs/>
          <w:color w:val="auto"/>
          <w:sz w:val="22"/>
          <w:szCs w:val="22"/>
        </w:rPr>
        <w:t>2</w:t>
      </w:r>
      <w:r w:rsidRPr="00B422C2">
        <w:rPr>
          <w:rFonts w:asciiTheme="majorBidi" w:hAnsiTheme="majorBidi"/>
          <w:i/>
          <w:iCs/>
          <w:color w:val="auto"/>
          <w:sz w:val="22"/>
          <w:szCs w:val="22"/>
        </w:rPr>
        <w:t>.1.1 Sub-subsection headings (Heading 3)</w:t>
      </w:r>
    </w:p>
    <w:p w:rsidR="0090422A" w:rsidRPr="002A1353" w:rsidRDefault="0090422A" w:rsidP="0090422A">
      <w:pPr>
        <w:pStyle w:val="Corpsdetexte"/>
        <w:spacing w:line="360" w:lineRule="auto"/>
        <w:jc w:val="both"/>
        <w:rPr>
          <w:rFonts w:asciiTheme="majorBidi" w:hAnsiTheme="majorBidi" w:cstheme="majorBidi"/>
          <w:sz w:val="22"/>
          <w:szCs w:val="22"/>
        </w:rPr>
      </w:pPr>
      <w:r w:rsidRPr="002A1353">
        <w:rPr>
          <w:rFonts w:asciiTheme="majorBidi" w:hAnsiTheme="majorBidi" w:cstheme="majorBidi"/>
          <w:sz w:val="22"/>
          <w:szCs w:val="22"/>
        </w:rPr>
        <w:t>Sub-subsection headings should be numbered 1.1.1, 1.1.2, etc. Only the first word is capitalized.</w:t>
      </w:r>
    </w:p>
    <w:p w:rsidR="0090422A" w:rsidRDefault="0090422A" w:rsidP="0090422A">
      <w:pPr>
        <w:spacing w:line="240" w:lineRule="auto"/>
        <w:jc w:val="both"/>
        <w:outlineLvl w:val="2"/>
        <w:rPr>
          <w:rFonts w:eastAsia="Times New Roman"/>
          <w:b/>
          <w:bCs/>
          <w:sz w:val="24"/>
          <w:szCs w:val="24"/>
          <w:lang w:val="en-US" w:eastAsia="fr-FR"/>
        </w:rPr>
      </w:pPr>
      <w:r w:rsidRPr="00487B70">
        <w:rPr>
          <w:rFonts w:eastAsia="Times New Roman"/>
          <w:b/>
          <w:bCs/>
          <w:sz w:val="24"/>
          <w:szCs w:val="24"/>
          <w:lang w:val="en-US" w:eastAsia="fr-FR"/>
        </w:rPr>
        <w:t>3. Results</w:t>
      </w:r>
    </w:p>
    <w:p w:rsidR="0090422A" w:rsidRPr="00B422C2" w:rsidRDefault="0090422A" w:rsidP="0090422A">
      <w:pPr>
        <w:spacing w:line="240" w:lineRule="auto"/>
        <w:jc w:val="both"/>
        <w:outlineLvl w:val="2"/>
        <w:rPr>
          <w:rFonts w:eastAsia="Times New Roman"/>
          <w:sz w:val="22"/>
          <w:szCs w:val="22"/>
          <w:lang w:val="en-US" w:eastAsia="fr-FR"/>
        </w:rPr>
      </w:pPr>
    </w:p>
    <w:p w:rsidR="0090422A" w:rsidRDefault="0090422A" w:rsidP="0090422A">
      <w:pPr>
        <w:spacing w:line="240" w:lineRule="auto"/>
        <w:jc w:val="both"/>
        <w:outlineLvl w:val="2"/>
        <w:rPr>
          <w:rFonts w:eastAsia="Times New Roman"/>
          <w:b/>
          <w:bCs/>
          <w:sz w:val="24"/>
          <w:szCs w:val="24"/>
          <w:lang w:val="en-US" w:eastAsia="fr-FR"/>
        </w:rPr>
      </w:pPr>
      <w:r w:rsidRPr="00487B70">
        <w:rPr>
          <w:rFonts w:eastAsia="Times New Roman"/>
          <w:b/>
          <w:bCs/>
          <w:sz w:val="24"/>
          <w:szCs w:val="24"/>
          <w:lang w:val="en-US" w:eastAsia="fr-FR"/>
        </w:rPr>
        <w:t>4. Discussion</w:t>
      </w:r>
    </w:p>
    <w:p w:rsidR="0090422A" w:rsidRPr="00B422C2" w:rsidRDefault="0090422A" w:rsidP="0090422A">
      <w:pPr>
        <w:spacing w:line="240" w:lineRule="auto"/>
        <w:jc w:val="both"/>
        <w:outlineLvl w:val="2"/>
        <w:rPr>
          <w:rFonts w:eastAsia="Times New Roman"/>
          <w:sz w:val="22"/>
          <w:szCs w:val="22"/>
          <w:lang w:val="en-US" w:eastAsia="fr-FR"/>
        </w:rPr>
      </w:pPr>
    </w:p>
    <w:p w:rsidR="001B2280" w:rsidRDefault="0090422A" w:rsidP="001B2280">
      <w:pPr>
        <w:pStyle w:val="Corpsdetexte"/>
        <w:spacing w:line="360" w:lineRule="auto"/>
        <w:jc w:val="both"/>
        <w:rPr>
          <w:rFonts w:asciiTheme="majorBidi" w:hAnsiTheme="majorBidi"/>
          <w:sz w:val="22"/>
          <w:szCs w:val="22"/>
        </w:rPr>
      </w:pPr>
      <w:r w:rsidRPr="00123997">
        <w:rPr>
          <w:rFonts w:asciiTheme="majorBidi" w:hAnsiTheme="majorBidi" w:cstheme="majorBidi"/>
          <w:b/>
          <w:bCs/>
          <w:sz w:val="24"/>
          <w:szCs w:val="24"/>
        </w:rPr>
        <w:t>Figures and Tables</w:t>
      </w:r>
    </w:p>
    <w:p w:rsidR="001B2280" w:rsidRDefault="001B2280" w:rsidP="0090422A">
      <w:pPr>
        <w:pStyle w:val="Titre2"/>
        <w:spacing w:line="360" w:lineRule="auto"/>
        <w:jc w:val="both"/>
        <w:rPr>
          <w:rFonts w:asciiTheme="majorBidi" w:hAnsiTheme="majorBidi"/>
          <w:color w:val="auto"/>
          <w:sz w:val="22"/>
          <w:szCs w:val="22"/>
        </w:rPr>
      </w:pPr>
    </w:p>
    <w:p w:rsidR="001B2280" w:rsidRDefault="001B2280" w:rsidP="001B2280"/>
    <w:p w:rsidR="001B2280" w:rsidRPr="001B2280" w:rsidRDefault="001B2280" w:rsidP="001B2280"/>
    <w:p w:rsidR="001B2280" w:rsidRDefault="001B2280" w:rsidP="0090422A">
      <w:pPr>
        <w:pStyle w:val="Titre2"/>
        <w:spacing w:line="360" w:lineRule="auto"/>
        <w:jc w:val="both"/>
        <w:rPr>
          <w:rFonts w:asciiTheme="majorBidi" w:hAnsiTheme="majorBidi"/>
          <w:color w:val="auto"/>
          <w:sz w:val="22"/>
          <w:szCs w:val="22"/>
        </w:rPr>
      </w:pPr>
    </w:p>
    <w:p w:rsidR="0090422A" w:rsidRPr="00123997" w:rsidRDefault="0090422A" w:rsidP="0090422A">
      <w:pPr>
        <w:pStyle w:val="Titre2"/>
        <w:spacing w:line="360" w:lineRule="auto"/>
        <w:jc w:val="both"/>
        <w:rPr>
          <w:rFonts w:asciiTheme="majorBidi" w:hAnsiTheme="majorBidi"/>
          <w:color w:val="auto"/>
          <w:sz w:val="22"/>
          <w:szCs w:val="22"/>
        </w:rPr>
      </w:pPr>
      <w:r w:rsidRPr="00123997">
        <w:rPr>
          <w:rFonts w:asciiTheme="majorBidi" w:hAnsiTheme="majorBidi"/>
          <w:color w:val="auto"/>
          <w:sz w:val="22"/>
          <w:szCs w:val="22"/>
        </w:rPr>
        <w:t>Figures</w:t>
      </w:r>
    </w:p>
    <w:p w:rsidR="0090422A" w:rsidRPr="00123997" w:rsidRDefault="001B2280" w:rsidP="0090422A">
      <w:pPr>
        <w:widowControl/>
        <w:spacing w:before="100" w:beforeAutospacing="1" w:after="100" w:afterAutospacing="1" w:line="360" w:lineRule="auto"/>
        <w:jc w:val="both"/>
        <w:outlineLvl w:val="2"/>
        <w:rPr>
          <w:rFonts w:eastAsia="Times New Roman"/>
          <w:b/>
          <w:bCs/>
          <w:sz w:val="22"/>
          <w:szCs w:val="22"/>
          <w:lang w:val="en-US" w:eastAsia="fr-FR"/>
        </w:rPr>
      </w:pPr>
      <w:r>
        <w:rPr>
          <w:rFonts w:eastAsia="Times New Roman"/>
          <w:b/>
          <w:bCs/>
          <w:noProof/>
          <w:sz w:val="22"/>
          <w:szCs w:val="22"/>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2.1pt;margin-top:22.3pt;width:270.6pt;height:184.5pt;z-index:251660288">
            <v:imagedata r:id="rId7" o:title="" croptop="7093f" cropbottom="11103f" cropleft="2480f"/>
            <w10:wrap type="square" side="left"/>
          </v:shape>
          <o:OLEObject Type="Embed" ProgID="Origin50.Graph" ShapeID="_x0000_s1029" DrawAspect="Content" ObjectID="_1713278560" r:id="rId8"/>
        </w:pict>
      </w:r>
    </w:p>
    <w:p w:rsidR="0090422A" w:rsidRPr="00123997" w:rsidRDefault="0090422A" w:rsidP="0090422A">
      <w:pPr>
        <w:widowControl/>
        <w:spacing w:before="100" w:beforeAutospacing="1" w:after="100" w:afterAutospacing="1" w:line="360" w:lineRule="auto"/>
        <w:jc w:val="both"/>
        <w:rPr>
          <w:rFonts w:eastAsia="Times New Roman"/>
          <w:b/>
          <w:bCs/>
          <w:sz w:val="22"/>
          <w:szCs w:val="22"/>
          <w:lang w:val="en-US" w:eastAsia="fr-FR"/>
        </w:rPr>
      </w:pPr>
    </w:p>
    <w:p w:rsidR="0090422A" w:rsidRDefault="0090422A" w:rsidP="0090422A">
      <w:pPr>
        <w:pStyle w:val="Titre2"/>
        <w:spacing w:line="360" w:lineRule="auto"/>
        <w:jc w:val="both"/>
        <w:rPr>
          <w:rFonts w:asciiTheme="majorBidi" w:hAnsiTheme="majorBidi"/>
          <w:color w:val="auto"/>
          <w:sz w:val="22"/>
          <w:szCs w:val="22"/>
        </w:rPr>
      </w:pPr>
    </w:p>
    <w:p w:rsidR="0090422A" w:rsidRDefault="0090422A" w:rsidP="0090422A">
      <w:pPr>
        <w:pStyle w:val="Titre2"/>
        <w:spacing w:line="360" w:lineRule="auto"/>
        <w:jc w:val="both"/>
        <w:rPr>
          <w:rFonts w:asciiTheme="majorBidi" w:hAnsiTheme="majorBidi"/>
          <w:color w:val="auto"/>
          <w:sz w:val="22"/>
          <w:szCs w:val="22"/>
        </w:rPr>
      </w:pPr>
    </w:p>
    <w:p w:rsidR="0090422A" w:rsidRDefault="0090422A" w:rsidP="0090422A">
      <w:pPr>
        <w:pStyle w:val="Titre2"/>
        <w:spacing w:line="360" w:lineRule="auto"/>
        <w:jc w:val="both"/>
        <w:rPr>
          <w:rFonts w:asciiTheme="majorBidi" w:hAnsiTheme="majorBidi"/>
          <w:color w:val="auto"/>
          <w:sz w:val="22"/>
          <w:szCs w:val="22"/>
        </w:rPr>
      </w:pPr>
    </w:p>
    <w:p w:rsidR="0090422A" w:rsidRDefault="0090422A" w:rsidP="0090422A">
      <w:pPr>
        <w:pStyle w:val="Titre2"/>
        <w:spacing w:line="360" w:lineRule="auto"/>
        <w:jc w:val="both"/>
        <w:rPr>
          <w:rFonts w:asciiTheme="majorBidi" w:hAnsiTheme="majorBidi"/>
          <w:color w:val="auto"/>
          <w:sz w:val="22"/>
          <w:szCs w:val="22"/>
        </w:rPr>
      </w:pPr>
    </w:p>
    <w:p w:rsidR="0090422A" w:rsidRDefault="0090422A" w:rsidP="0090422A">
      <w:pPr>
        <w:pStyle w:val="Titre2"/>
        <w:spacing w:line="360" w:lineRule="auto"/>
        <w:jc w:val="both"/>
        <w:rPr>
          <w:rFonts w:asciiTheme="majorBidi" w:hAnsiTheme="majorBidi"/>
          <w:color w:val="auto"/>
          <w:sz w:val="22"/>
          <w:szCs w:val="22"/>
        </w:rPr>
      </w:pPr>
    </w:p>
    <w:p w:rsidR="0090422A" w:rsidRPr="00123997" w:rsidRDefault="0090422A" w:rsidP="0090422A">
      <w:pPr>
        <w:pStyle w:val="Titre2"/>
        <w:spacing w:line="240" w:lineRule="auto"/>
        <w:jc w:val="center"/>
        <w:rPr>
          <w:rFonts w:asciiTheme="majorBidi" w:hAnsiTheme="majorBidi"/>
          <w:b w:val="0"/>
          <w:bCs w:val="0"/>
          <w:color w:val="auto"/>
          <w:sz w:val="20"/>
          <w:szCs w:val="20"/>
        </w:rPr>
      </w:pPr>
      <w:proofErr w:type="gramStart"/>
      <w:r w:rsidRPr="00123997">
        <w:rPr>
          <w:rFonts w:asciiTheme="majorBidi" w:hAnsiTheme="majorBidi"/>
          <w:color w:val="auto"/>
          <w:sz w:val="20"/>
          <w:szCs w:val="20"/>
          <w:lang w:val="en-US"/>
        </w:rPr>
        <w:t>Figure 1.</w:t>
      </w:r>
      <w:proofErr w:type="gramEnd"/>
      <w:r w:rsidRPr="00123997">
        <w:rPr>
          <w:rFonts w:asciiTheme="majorBidi" w:hAnsiTheme="majorBidi"/>
          <w:b w:val="0"/>
          <w:bCs w:val="0"/>
          <w:color w:val="auto"/>
          <w:sz w:val="20"/>
          <w:szCs w:val="20"/>
          <w:lang w:val="en-US"/>
        </w:rPr>
        <w:t xml:space="preserve">  Ratio to the present calculation of our empirical values, the theoretical values of </w:t>
      </w:r>
      <w:proofErr w:type="spellStart"/>
      <w:r w:rsidRPr="00123997">
        <w:rPr>
          <w:rFonts w:asciiTheme="majorBidi" w:hAnsiTheme="majorBidi"/>
          <w:b w:val="0"/>
          <w:bCs w:val="0"/>
          <w:color w:val="auto"/>
          <w:sz w:val="20"/>
          <w:szCs w:val="20"/>
          <w:lang w:val="en-US"/>
        </w:rPr>
        <w:t>Scofield</w:t>
      </w:r>
      <w:proofErr w:type="spellEnd"/>
      <w:r w:rsidRPr="00123997">
        <w:rPr>
          <w:rFonts w:asciiTheme="majorBidi" w:hAnsiTheme="majorBidi"/>
          <w:b w:val="0"/>
          <w:bCs w:val="0"/>
          <w:color w:val="auto"/>
          <w:sz w:val="20"/>
          <w:szCs w:val="20"/>
          <w:lang w:val="en-US"/>
        </w:rPr>
        <w:t xml:space="preserve"> [6], the semi-empirical values of </w:t>
      </w:r>
      <w:proofErr w:type="spellStart"/>
      <w:r w:rsidRPr="00123997">
        <w:rPr>
          <w:rFonts w:asciiTheme="majorBidi" w:hAnsiTheme="majorBidi"/>
          <w:b w:val="0"/>
          <w:bCs w:val="0"/>
          <w:color w:val="auto"/>
          <w:sz w:val="20"/>
          <w:szCs w:val="20"/>
          <w:lang w:val="en-US"/>
        </w:rPr>
        <w:t>Daoudi</w:t>
      </w:r>
      <w:proofErr w:type="spellEnd"/>
      <w:r w:rsidRPr="00123997">
        <w:rPr>
          <w:rFonts w:asciiTheme="majorBidi" w:hAnsiTheme="majorBidi"/>
          <w:b w:val="0"/>
          <w:bCs w:val="0"/>
          <w:color w:val="auto"/>
          <w:sz w:val="20"/>
          <w:szCs w:val="20"/>
          <w:lang w:val="en-US"/>
        </w:rPr>
        <w:t xml:space="preserve"> et al. [18] and the experimental data of </w:t>
      </w:r>
      <w:proofErr w:type="spellStart"/>
      <w:r w:rsidRPr="00123997">
        <w:rPr>
          <w:rFonts w:asciiTheme="majorBidi" w:hAnsiTheme="majorBidi"/>
          <w:b w:val="0"/>
          <w:bCs w:val="0"/>
          <w:color w:val="auto"/>
          <w:sz w:val="20"/>
          <w:szCs w:val="20"/>
          <w:lang w:val="en-US"/>
        </w:rPr>
        <w:t>Ertuğrul</w:t>
      </w:r>
      <w:proofErr w:type="spellEnd"/>
      <w:r w:rsidRPr="00123997">
        <w:rPr>
          <w:rFonts w:asciiTheme="majorBidi" w:hAnsiTheme="majorBidi"/>
          <w:b w:val="0"/>
          <w:bCs w:val="0"/>
          <w:color w:val="auto"/>
          <w:sz w:val="20"/>
          <w:szCs w:val="20"/>
          <w:lang w:val="en-US"/>
        </w:rPr>
        <w:t xml:space="preserve"> [3].</w:t>
      </w:r>
    </w:p>
    <w:p w:rsidR="0090422A" w:rsidRDefault="0090422A" w:rsidP="0090422A">
      <w:pPr>
        <w:pStyle w:val="Titre2"/>
        <w:spacing w:line="360" w:lineRule="auto"/>
        <w:jc w:val="both"/>
        <w:rPr>
          <w:rFonts w:asciiTheme="majorBidi" w:hAnsiTheme="majorBidi"/>
          <w:color w:val="auto"/>
          <w:sz w:val="22"/>
          <w:szCs w:val="22"/>
        </w:rPr>
      </w:pPr>
    </w:p>
    <w:p w:rsidR="0090422A" w:rsidRPr="00BA46F0" w:rsidRDefault="0090422A" w:rsidP="0090422A">
      <w:pPr>
        <w:pStyle w:val="Corpsdetexte"/>
        <w:spacing w:line="360" w:lineRule="auto"/>
        <w:jc w:val="both"/>
        <w:rPr>
          <w:rFonts w:asciiTheme="majorBidi" w:hAnsiTheme="majorBidi" w:cstheme="majorBidi"/>
          <w:b/>
          <w:bCs/>
          <w:sz w:val="22"/>
          <w:szCs w:val="22"/>
        </w:rPr>
      </w:pPr>
      <w:r w:rsidRPr="00D17918">
        <w:rPr>
          <w:rFonts w:asciiTheme="majorBidi" w:hAnsiTheme="majorBidi" w:cstheme="majorBidi"/>
          <w:sz w:val="22"/>
          <w:szCs w:val="22"/>
        </w:rPr>
        <w:t xml:space="preserve"> </w:t>
      </w:r>
      <w:r w:rsidRPr="00BA46F0">
        <w:rPr>
          <w:rFonts w:asciiTheme="majorBidi" w:hAnsiTheme="majorBidi" w:cstheme="majorBidi"/>
          <w:b/>
          <w:bCs/>
          <w:sz w:val="22"/>
          <w:szCs w:val="22"/>
        </w:rPr>
        <w:t>Tables</w:t>
      </w:r>
    </w:p>
    <w:p w:rsidR="0090422A" w:rsidRPr="00BA46F0" w:rsidRDefault="0090422A" w:rsidP="001B2280">
      <w:pPr>
        <w:ind w:firstLine="708"/>
        <w:jc w:val="both"/>
        <w:rPr>
          <w:rFonts w:asciiTheme="majorBidi" w:eastAsiaTheme="minorEastAsia" w:hAnsiTheme="majorBidi" w:cstheme="majorBidi"/>
          <w:iCs/>
          <w:sz w:val="20"/>
          <w:lang w:val="en-US"/>
        </w:rPr>
      </w:pPr>
      <w:proofErr w:type="gramStart"/>
      <w:r w:rsidRPr="00BA46F0">
        <w:rPr>
          <w:rFonts w:asciiTheme="majorBidi" w:eastAsiaTheme="minorEastAsia" w:hAnsiTheme="majorBidi" w:cstheme="majorBidi"/>
          <w:b/>
          <w:bCs/>
          <w:iCs/>
          <w:sz w:val="20"/>
          <w:lang w:val="en-US"/>
        </w:rPr>
        <w:t>Table 1.</w:t>
      </w:r>
      <w:proofErr w:type="gramEnd"/>
      <w:r w:rsidRPr="00BA46F0">
        <w:rPr>
          <w:rFonts w:asciiTheme="majorBidi" w:eastAsiaTheme="minorEastAsia" w:hAnsiTheme="majorBidi" w:cstheme="majorBidi"/>
          <w:iCs/>
          <w:sz w:val="20"/>
          <w:lang w:val="en-US"/>
        </w:rPr>
        <w:t xml:space="preserve"> The semi-empirical and empirical calculations </w:t>
      </w:r>
    </w:p>
    <w:p w:rsidR="0090422A" w:rsidRPr="00BA46F0" w:rsidRDefault="0090422A" w:rsidP="001B2280">
      <w:pPr>
        <w:ind w:firstLine="708"/>
        <w:jc w:val="both"/>
        <w:rPr>
          <w:rFonts w:asciiTheme="majorBidi" w:eastAsiaTheme="minorEastAsia" w:hAnsiTheme="majorBidi" w:cstheme="majorBidi"/>
          <w:iCs/>
          <w:sz w:val="20"/>
          <w:lang w:val="en-US"/>
        </w:rPr>
      </w:pPr>
      <w:proofErr w:type="gramStart"/>
      <w:r w:rsidRPr="00BA46F0">
        <w:rPr>
          <w:rFonts w:asciiTheme="majorBidi" w:eastAsiaTheme="minorEastAsia" w:hAnsiTheme="majorBidi" w:cstheme="majorBidi"/>
          <w:iCs/>
          <w:sz w:val="20"/>
          <w:lang w:val="en-US"/>
        </w:rPr>
        <w:t>of</w:t>
      </w:r>
      <w:proofErr w:type="gramEnd"/>
      <w:r w:rsidRPr="00BA46F0">
        <w:rPr>
          <w:rFonts w:asciiTheme="majorBidi" w:eastAsiaTheme="minorEastAsia" w:hAnsiTheme="majorBidi" w:cstheme="majorBidi"/>
          <w:iCs/>
          <w:sz w:val="20"/>
          <w:lang w:val="en-US"/>
        </w:rPr>
        <w:t xml:space="preserve"> </w:t>
      </w:r>
      <w:proofErr w:type="spellStart"/>
      <w:r w:rsidRPr="00BA46F0">
        <w:rPr>
          <w:rFonts w:asciiTheme="majorBidi" w:eastAsiaTheme="minorEastAsia" w:hAnsiTheme="majorBidi" w:cstheme="majorBidi"/>
          <w:i/>
          <w:sz w:val="20"/>
          <w:lang w:val="en-US"/>
        </w:rPr>
        <w:t>Kβ</w:t>
      </w:r>
      <w:proofErr w:type="spellEnd"/>
      <w:r w:rsidRPr="00BA46F0">
        <w:rPr>
          <w:rFonts w:asciiTheme="majorBidi" w:eastAsiaTheme="minorEastAsia" w:hAnsiTheme="majorBidi" w:cstheme="majorBidi"/>
          <w:i/>
          <w:sz w:val="20"/>
          <w:lang w:val="en-US"/>
        </w:rPr>
        <w:t>/</w:t>
      </w:r>
      <w:proofErr w:type="spellStart"/>
      <w:r w:rsidRPr="00BA46F0">
        <w:rPr>
          <w:rFonts w:asciiTheme="majorBidi" w:eastAsiaTheme="minorEastAsia" w:hAnsiTheme="majorBidi" w:cstheme="majorBidi"/>
          <w:i/>
          <w:sz w:val="20"/>
          <w:lang w:val="en-US"/>
        </w:rPr>
        <w:t>Kα</w:t>
      </w:r>
      <w:proofErr w:type="spellEnd"/>
      <w:r w:rsidRPr="00BA46F0">
        <w:rPr>
          <w:rFonts w:asciiTheme="majorBidi" w:eastAsiaTheme="minorEastAsia" w:hAnsiTheme="majorBidi" w:cstheme="majorBidi"/>
          <w:iCs/>
          <w:sz w:val="20"/>
          <w:lang w:val="en-US"/>
        </w:rPr>
        <w:t xml:space="preserve"> intensity ratios for elements from </w:t>
      </w:r>
      <w:r w:rsidRPr="00BA46F0">
        <w:rPr>
          <w:rFonts w:asciiTheme="majorBidi" w:eastAsiaTheme="minorEastAsia" w:hAnsiTheme="majorBidi" w:cstheme="majorBidi"/>
          <w:iCs/>
          <w:sz w:val="20"/>
          <w:vertAlign w:val="subscript"/>
          <w:lang w:val="en-US"/>
        </w:rPr>
        <w:t>11</w:t>
      </w:r>
      <w:r w:rsidRPr="00BA46F0">
        <w:rPr>
          <w:rFonts w:asciiTheme="majorBidi" w:eastAsiaTheme="minorEastAsia" w:hAnsiTheme="majorBidi" w:cstheme="majorBidi"/>
          <w:iCs/>
          <w:sz w:val="20"/>
          <w:lang w:val="en-US"/>
        </w:rPr>
        <w:t xml:space="preserve">Na to </w:t>
      </w:r>
      <w:r w:rsidRPr="00BA46F0">
        <w:rPr>
          <w:rFonts w:asciiTheme="majorBidi" w:eastAsiaTheme="minorEastAsia" w:hAnsiTheme="majorBidi" w:cstheme="majorBidi"/>
          <w:iCs/>
          <w:sz w:val="20"/>
          <w:vertAlign w:val="subscript"/>
          <w:lang w:val="en-US"/>
        </w:rPr>
        <w:t>20</w:t>
      </w:r>
      <w:r w:rsidRPr="00BA46F0">
        <w:rPr>
          <w:rFonts w:asciiTheme="majorBidi" w:eastAsiaTheme="minorEastAsia" w:hAnsiTheme="majorBidi" w:cstheme="majorBidi"/>
          <w:iCs/>
          <w:sz w:val="20"/>
          <w:lang w:val="en-US"/>
        </w:rPr>
        <w:t>Ca</w:t>
      </w:r>
    </w:p>
    <w:p w:rsidR="0090422A" w:rsidRDefault="0090422A" w:rsidP="001B2280">
      <w:pPr>
        <w:ind w:firstLine="708"/>
        <w:jc w:val="both"/>
        <w:rPr>
          <w:rFonts w:asciiTheme="majorBidi" w:eastAsiaTheme="minorEastAsia" w:hAnsiTheme="majorBidi" w:cstheme="majorBidi"/>
          <w:iCs/>
          <w:sz w:val="20"/>
          <w:lang w:val="en-US"/>
        </w:rPr>
      </w:pPr>
      <w:proofErr w:type="gramStart"/>
      <w:r w:rsidRPr="00BA46F0">
        <w:rPr>
          <w:rFonts w:asciiTheme="majorBidi" w:eastAsiaTheme="minorEastAsia" w:hAnsiTheme="majorBidi" w:cstheme="majorBidi"/>
          <w:iCs/>
          <w:sz w:val="20"/>
          <w:lang w:val="en-US"/>
        </w:rPr>
        <w:t>according</w:t>
      </w:r>
      <w:proofErr w:type="gramEnd"/>
      <w:r w:rsidRPr="00BA46F0">
        <w:rPr>
          <w:rFonts w:asciiTheme="majorBidi" w:eastAsiaTheme="minorEastAsia" w:hAnsiTheme="majorBidi" w:cstheme="majorBidi"/>
          <w:iCs/>
          <w:sz w:val="20"/>
          <w:lang w:val="en-US"/>
        </w:rPr>
        <w:t xml:space="preserve"> to their target atomic numbers.</w:t>
      </w:r>
    </w:p>
    <w:p w:rsidR="0090422A" w:rsidRPr="00BA46F0" w:rsidRDefault="0090422A" w:rsidP="0090422A">
      <w:pPr>
        <w:ind w:left="2124"/>
        <w:jc w:val="both"/>
        <w:rPr>
          <w:rFonts w:asciiTheme="majorBidi" w:eastAsiaTheme="minorEastAsia" w:hAnsiTheme="majorBidi" w:cstheme="majorBidi"/>
          <w:iCs/>
          <w:sz w:val="20"/>
          <w:lang w:val="en-US"/>
        </w:rPr>
      </w:pPr>
    </w:p>
    <w:tbl>
      <w:tblPr>
        <w:tblW w:w="0" w:type="auto"/>
        <w:jc w:val="center"/>
        <w:tblBorders>
          <w:top w:val="single" w:sz="4" w:space="0" w:color="auto"/>
          <w:bottom w:val="single" w:sz="4" w:space="0" w:color="auto"/>
        </w:tblBorders>
        <w:tblLook w:val="01E0"/>
      </w:tblPr>
      <w:tblGrid>
        <w:gridCol w:w="958"/>
        <w:gridCol w:w="1938"/>
        <w:gridCol w:w="1917"/>
      </w:tblGrid>
      <w:tr w:rsidR="0090422A" w:rsidRPr="006E7BB4" w:rsidTr="00E44A57">
        <w:trPr>
          <w:jc w:val="center"/>
        </w:trPr>
        <w:tc>
          <w:tcPr>
            <w:tcW w:w="958" w:type="dxa"/>
            <w:tcBorders>
              <w:top w:val="single" w:sz="4" w:space="0" w:color="auto"/>
              <w:left w:val="nil"/>
              <w:bottom w:val="single" w:sz="4" w:space="0" w:color="auto"/>
            </w:tcBorders>
            <w:shd w:val="clear" w:color="auto" w:fill="auto"/>
          </w:tcPr>
          <w:p w:rsidR="0090422A" w:rsidRPr="00BA46F0" w:rsidRDefault="0090422A" w:rsidP="00E44A57">
            <w:pPr>
              <w:spacing w:line="240" w:lineRule="auto"/>
              <w:ind w:left="28"/>
              <w:rPr>
                <w:b/>
                <w:bCs/>
                <w:color w:val="000000"/>
                <w:lang w:val="en-US"/>
              </w:rPr>
            </w:pPr>
            <w:bookmarkStart w:id="0" w:name="_Hlk86658979"/>
            <w:r w:rsidRPr="00BA46F0">
              <w:rPr>
                <w:rFonts w:asciiTheme="majorBidi" w:hAnsiTheme="majorBidi" w:cstheme="majorBidi"/>
                <w:b/>
                <w:bCs/>
                <w:lang w:val="en-US"/>
              </w:rPr>
              <w:t>Z</w:t>
            </w:r>
          </w:p>
        </w:tc>
        <w:tc>
          <w:tcPr>
            <w:tcW w:w="1938" w:type="dxa"/>
            <w:tcBorders>
              <w:top w:val="single" w:sz="4" w:space="0" w:color="auto"/>
              <w:bottom w:val="single" w:sz="4" w:space="0" w:color="auto"/>
            </w:tcBorders>
            <w:shd w:val="clear" w:color="auto" w:fill="auto"/>
          </w:tcPr>
          <w:p w:rsidR="0090422A" w:rsidRPr="00BA46F0" w:rsidRDefault="0090422A" w:rsidP="00E44A57">
            <w:pPr>
              <w:spacing w:line="240" w:lineRule="auto"/>
              <w:ind w:left="28"/>
              <w:rPr>
                <w:b/>
                <w:bCs/>
                <w:color w:val="000000"/>
                <w:lang w:val="en-US"/>
              </w:rPr>
            </w:pPr>
            <w:r w:rsidRPr="00BA46F0">
              <w:rPr>
                <w:rFonts w:asciiTheme="majorBidi" w:hAnsiTheme="majorBidi" w:cstheme="majorBidi"/>
                <w:b/>
                <w:bCs/>
                <w:lang w:val="en-US"/>
              </w:rPr>
              <w:t xml:space="preserve">       Empirical</w:t>
            </w:r>
          </w:p>
        </w:tc>
        <w:tc>
          <w:tcPr>
            <w:tcW w:w="1917" w:type="dxa"/>
            <w:tcBorders>
              <w:top w:val="single" w:sz="4" w:space="0" w:color="auto"/>
              <w:bottom w:val="single" w:sz="4" w:space="0" w:color="auto"/>
            </w:tcBorders>
          </w:tcPr>
          <w:p w:rsidR="0090422A" w:rsidRPr="00BA46F0" w:rsidRDefault="0090422A" w:rsidP="00E44A57">
            <w:pPr>
              <w:spacing w:line="240" w:lineRule="auto"/>
              <w:ind w:left="28"/>
              <w:rPr>
                <w:b/>
                <w:bCs/>
                <w:color w:val="000000"/>
                <w:lang w:val="en-US"/>
              </w:rPr>
            </w:pPr>
            <w:r w:rsidRPr="00BA46F0">
              <w:rPr>
                <w:rFonts w:asciiTheme="majorBidi" w:hAnsiTheme="majorBidi" w:cstheme="majorBidi"/>
                <w:b/>
                <w:bCs/>
                <w:lang w:val="en-US"/>
              </w:rPr>
              <w:t xml:space="preserve">  Semi-empirical</w:t>
            </w:r>
          </w:p>
        </w:tc>
      </w:tr>
      <w:tr w:rsidR="0090422A" w:rsidRPr="006E7BB4" w:rsidTr="00E44A57">
        <w:trPr>
          <w:jc w:val="center"/>
        </w:trPr>
        <w:tc>
          <w:tcPr>
            <w:tcW w:w="958" w:type="dxa"/>
            <w:tcBorders>
              <w:top w:val="single" w:sz="4" w:space="0" w:color="auto"/>
            </w:tcBorders>
            <w:shd w:val="clear" w:color="auto" w:fill="auto"/>
          </w:tcPr>
          <w:p w:rsidR="0090422A" w:rsidRPr="006E7BB4" w:rsidRDefault="0090422A" w:rsidP="00E44A57">
            <w:pPr>
              <w:spacing w:line="240" w:lineRule="auto"/>
              <w:ind w:left="28"/>
              <w:rPr>
                <w:color w:val="000000"/>
                <w:lang w:val="en-US"/>
              </w:rPr>
            </w:pPr>
            <w:r w:rsidRPr="00780FDA">
              <w:rPr>
                <w:lang w:val="en-US"/>
              </w:rPr>
              <w:t>11</w:t>
            </w:r>
          </w:p>
        </w:tc>
        <w:tc>
          <w:tcPr>
            <w:tcW w:w="1938" w:type="dxa"/>
            <w:tcBorders>
              <w:top w:val="single" w:sz="4" w:space="0" w:color="auto"/>
            </w:tcBorders>
            <w:shd w:val="clear" w:color="auto" w:fill="auto"/>
          </w:tcPr>
          <w:p w:rsidR="0090422A" w:rsidRPr="006E7BB4" w:rsidRDefault="0090422A" w:rsidP="00E44A57">
            <w:pPr>
              <w:tabs>
                <w:tab w:val="decimal" w:pos="652"/>
              </w:tabs>
              <w:spacing w:line="240" w:lineRule="auto"/>
              <w:rPr>
                <w:color w:val="000000"/>
                <w:lang w:val="en-US"/>
              </w:rPr>
            </w:pPr>
            <w:r w:rsidRPr="00780FDA">
              <w:rPr>
                <w:lang w:val="en-US"/>
              </w:rPr>
              <w:t>0</w:t>
            </w:r>
            <w:r>
              <w:rPr>
                <w:lang w:val="en-US"/>
              </w:rPr>
              <w:t>.</w:t>
            </w:r>
            <w:r w:rsidRPr="00780FDA">
              <w:rPr>
                <w:lang w:val="en-US"/>
              </w:rPr>
              <w:t>0051</w:t>
            </w:r>
          </w:p>
        </w:tc>
        <w:tc>
          <w:tcPr>
            <w:tcW w:w="1917" w:type="dxa"/>
            <w:tcBorders>
              <w:top w:val="single" w:sz="4" w:space="0" w:color="auto"/>
            </w:tcBorders>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0052</w:t>
            </w:r>
          </w:p>
        </w:tc>
      </w:tr>
      <w:tr w:rsidR="0090422A" w:rsidRPr="006E7BB4" w:rsidTr="00E44A57">
        <w:trPr>
          <w:jc w:val="center"/>
        </w:trPr>
        <w:tc>
          <w:tcPr>
            <w:tcW w:w="958" w:type="dxa"/>
            <w:shd w:val="clear" w:color="auto" w:fill="auto"/>
          </w:tcPr>
          <w:p w:rsidR="0090422A" w:rsidRPr="006E7BB4" w:rsidRDefault="0090422A" w:rsidP="00E44A57">
            <w:pPr>
              <w:spacing w:line="240" w:lineRule="auto"/>
              <w:ind w:left="28"/>
              <w:rPr>
                <w:color w:val="000000"/>
                <w:lang w:val="en-US"/>
              </w:rPr>
            </w:pPr>
            <w:r w:rsidRPr="00780FDA">
              <w:rPr>
                <w:lang w:val="en-US"/>
              </w:rPr>
              <w:t>12</w:t>
            </w:r>
          </w:p>
        </w:tc>
        <w:tc>
          <w:tcPr>
            <w:tcW w:w="1938" w:type="dxa"/>
            <w:shd w:val="clear" w:color="auto" w:fill="auto"/>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0126</w:t>
            </w:r>
          </w:p>
        </w:tc>
        <w:tc>
          <w:tcPr>
            <w:tcW w:w="1917" w:type="dxa"/>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0128</w:t>
            </w:r>
          </w:p>
        </w:tc>
      </w:tr>
      <w:tr w:rsidR="0090422A" w:rsidRPr="006E7BB4" w:rsidTr="00E44A57">
        <w:trPr>
          <w:jc w:val="center"/>
        </w:trPr>
        <w:tc>
          <w:tcPr>
            <w:tcW w:w="958" w:type="dxa"/>
            <w:tcBorders>
              <w:bottom w:val="nil"/>
            </w:tcBorders>
            <w:shd w:val="clear" w:color="auto" w:fill="auto"/>
          </w:tcPr>
          <w:p w:rsidR="0090422A" w:rsidRPr="006E7BB4" w:rsidRDefault="0090422A" w:rsidP="00E44A57">
            <w:pPr>
              <w:spacing w:line="240" w:lineRule="auto"/>
              <w:ind w:left="28"/>
              <w:rPr>
                <w:color w:val="000000"/>
                <w:lang w:val="en-US"/>
              </w:rPr>
            </w:pPr>
            <w:r w:rsidRPr="00780FDA">
              <w:rPr>
                <w:lang w:val="en-US"/>
              </w:rPr>
              <w:t>13</w:t>
            </w:r>
          </w:p>
        </w:tc>
        <w:tc>
          <w:tcPr>
            <w:tcW w:w="1938" w:type="dxa"/>
            <w:tcBorders>
              <w:bottom w:val="nil"/>
            </w:tcBorders>
            <w:shd w:val="clear" w:color="auto" w:fill="auto"/>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0235</w:t>
            </w:r>
          </w:p>
        </w:tc>
        <w:tc>
          <w:tcPr>
            <w:tcW w:w="1917" w:type="dxa"/>
            <w:tcBorders>
              <w:bottom w:val="nil"/>
            </w:tcBorders>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0238</w:t>
            </w:r>
          </w:p>
        </w:tc>
      </w:tr>
      <w:tr w:rsidR="0090422A" w:rsidRPr="006E7BB4" w:rsidTr="00E44A57">
        <w:trPr>
          <w:jc w:val="center"/>
        </w:trPr>
        <w:tc>
          <w:tcPr>
            <w:tcW w:w="958" w:type="dxa"/>
            <w:tcBorders>
              <w:bottom w:val="nil"/>
            </w:tcBorders>
            <w:shd w:val="clear" w:color="auto" w:fill="auto"/>
          </w:tcPr>
          <w:p w:rsidR="0090422A" w:rsidRPr="006E7BB4" w:rsidRDefault="0090422A" w:rsidP="00E44A57">
            <w:pPr>
              <w:spacing w:line="240" w:lineRule="auto"/>
              <w:ind w:left="28"/>
              <w:rPr>
                <w:lang w:val="en-US"/>
              </w:rPr>
            </w:pPr>
            <w:r w:rsidRPr="00780FDA">
              <w:rPr>
                <w:lang w:val="en-US"/>
              </w:rPr>
              <w:t>14</w:t>
            </w:r>
          </w:p>
        </w:tc>
        <w:tc>
          <w:tcPr>
            <w:tcW w:w="1938" w:type="dxa"/>
            <w:tcBorders>
              <w:bottom w:val="nil"/>
            </w:tcBorders>
            <w:shd w:val="clear" w:color="auto" w:fill="auto"/>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0368</w:t>
            </w:r>
          </w:p>
        </w:tc>
        <w:tc>
          <w:tcPr>
            <w:tcW w:w="1917" w:type="dxa"/>
            <w:tcBorders>
              <w:bottom w:val="nil"/>
            </w:tcBorders>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0371</w:t>
            </w:r>
          </w:p>
        </w:tc>
      </w:tr>
      <w:tr w:rsidR="0090422A" w:rsidRPr="006E7BB4" w:rsidTr="00E44A57">
        <w:trPr>
          <w:jc w:val="center"/>
        </w:trPr>
        <w:tc>
          <w:tcPr>
            <w:tcW w:w="958" w:type="dxa"/>
            <w:tcBorders>
              <w:bottom w:val="nil"/>
            </w:tcBorders>
            <w:shd w:val="clear" w:color="auto" w:fill="auto"/>
          </w:tcPr>
          <w:p w:rsidR="0090422A" w:rsidRPr="006E7BB4" w:rsidRDefault="0090422A" w:rsidP="00E44A57">
            <w:pPr>
              <w:spacing w:line="240" w:lineRule="auto"/>
              <w:ind w:left="28"/>
              <w:rPr>
                <w:lang w:val="en-US"/>
              </w:rPr>
            </w:pPr>
            <w:r w:rsidRPr="00780FDA">
              <w:rPr>
                <w:lang w:val="en-US"/>
              </w:rPr>
              <w:t>15</w:t>
            </w:r>
          </w:p>
        </w:tc>
        <w:tc>
          <w:tcPr>
            <w:tcW w:w="1938" w:type="dxa"/>
            <w:tcBorders>
              <w:bottom w:val="nil"/>
            </w:tcBorders>
            <w:shd w:val="clear" w:color="auto" w:fill="auto"/>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0512</w:t>
            </w:r>
          </w:p>
        </w:tc>
        <w:tc>
          <w:tcPr>
            <w:tcW w:w="1917" w:type="dxa"/>
            <w:tcBorders>
              <w:bottom w:val="nil"/>
            </w:tcBorders>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0516</w:t>
            </w:r>
          </w:p>
        </w:tc>
      </w:tr>
      <w:tr w:rsidR="0090422A" w:rsidRPr="006E7BB4" w:rsidTr="00E44A57">
        <w:trPr>
          <w:jc w:val="center"/>
        </w:trPr>
        <w:tc>
          <w:tcPr>
            <w:tcW w:w="958" w:type="dxa"/>
            <w:tcBorders>
              <w:bottom w:val="nil"/>
            </w:tcBorders>
            <w:shd w:val="clear" w:color="auto" w:fill="auto"/>
          </w:tcPr>
          <w:p w:rsidR="0090422A" w:rsidRPr="006E7BB4" w:rsidRDefault="0090422A" w:rsidP="00E44A57">
            <w:pPr>
              <w:spacing w:line="240" w:lineRule="auto"/>
              <w:ind w:left="28"/>
              <w:rPr>
                <w:lang w:val="en-US"/>
              </w:rPr>
            </w:pPr>
            <w:r w:rsidRPr="00780FDA">
              <w:rPr>
                <w:lang w:val="en-US"/>
              </w:rPr>
              <w:t>16</w:t>
            </w:r>
          </w:p>
        </w:tc>
        <w:tc>
          <w:tcPr>
            <w:tcW w:w="1938" w:type="dxa"/>
            <w:tcBorders>
              <w:bottom w:val="nil"/>
            </w:tcBorders>
            <w:shd w:val="clear" w:color="auto" w:fill="auto"/>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0656</w:t>
            </w:r>
          </w:p>
        </w:tc>
        <w:tc>
          <w:tcPr>
            <w:tcW w:w="1917" w:type="dxa"/>
            <w:tcBorders>
              <w:bottom w:val="nil"/>
            </w:tcBorders>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0660</w:t>
            </w:r>
          </w:p>
        </w:tc>
      </w:tr>
      <w:tr w:rsidR="0090422A" w:rsidRPr="006E7BB4" w:rsidTr="00E44A57">
        <w:trPr>
          <w:jc w:val="center"/>
        </w:trPr>
        <w:tc>
          <w:tcPr>
            <w:tcW w:w="958" w:type="dxa"/>
            <w:tcBorders>
              <w:bottom w:val="nil"/>
            </w:tcBorders>
            <w:shd w:val="clear" w:color="auto" w:fill="auto"/>
          </w:tcPr>
          <w:p w:rsidR="0090422A" w:rsidRPr="006E7BB4" w:rsidRDefault="0090422A" w:rsidP="00E44A57">
            <w:pPr>
              <w:spacing w:line="240" w:lineRule="auto"/>
              <w:ind w:left="28"/>
              <w:rPr>
                <w:lang w:val="en-US"/>
              </w:rPr>
            </w:pPr>
            <w:r w:rsidRPr="00780FDA">
              <w:rPr>
                <w:lang w:val="en-US"/>
              </w:rPr>
              <w:t>17</w:t>
            </w:r>
          </w:p>
        </w:tc>
        <w:tc>
          <w:tcPr>
            <w:tcW w:w="1938" w:type="dxa"/>
            <w:tcBorders>
              <w:bottom w:val="nil"/>
            </w:tcBorders>
            <w:shd w:val="clear" w:color="auto" w:fill="auto"/>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0792</w:t>
            </w:r>
          </w:p>
        </w:tc>
        <w:tc>
          <w:tcPr>
            <w:tcW w:w="1917" w:type="dxa"/>
            <w:tcBorders>
              <w:bottom w:val="nil"/>
            </w:tcBorders>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0796</w:t>
            </w:r>
          </w:p>
        </w:tc>
      </w:tr>
      <w:tr w:rsidR="0090422A" w:rsidRPr="006E7BB4" w:rsidTr="00E44A57">
        <w:trPr>
          <w:jc w:val="center"/>
        </w:trPr>
        <w:tc>
          <w:tcPr>
            <w:tcW w:w="958" w:type="dxa"/>
            <w:tcBorders>
              <w:bottom w:val="nil"/>
            </w:tcBorders>
            <w:shd w:val="clear" w:color="auto" w:fill="auto"/>
          </w:tcPr>
          <w:p w:rsidR="0090422A" w:rsidRPr="006E7BB4" w:rsidRDefault="0090422A" w:rsidP="00E44A57">
            <w:pPr>
              <w:spacing w:line="240" w:lineRule="auto"/>
              <w:ind w:left="28"/>
              <w:rPr>
                <w:lang w:val="en-US"/>
              </w:rPr>
            </w:pPr>
            <w:r w:rsidRPr="00780FDA">
              <w:rPr>
                <w:lang w:val="en-US"/>
              </w:rPr>
              <w:t>18</w:t>
            </w:r>
          </w:p>
        </w:tc>
        <w:tc>
          <w:tcPr>
            <w:tcW w:w="1938" w:type="dxa"/>
            <w:tcBorders>
              <w:bottom w:val="nil"/>
            </w:tcBorders>
            <w:shd w:val="clear" w:color="auto" w:fill="auto"/>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0914</w:t>
            </w:r>
          </w:p>
        </w:tc>
        <w:tc>
          <w:tcPr>
            <w:tcW w:w="1917" w:type="dxa"/>
            <w:tcBorders>
              <w:bottom w:val="nil"/>
            </w:tcBorders>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0918</w:t>
            </w:r>
          </w:p>
        </w:tc>
      </w:tr>
      <w:tr w:rsidR="0090422A" w:rsidRPr="006E7BB4" w:rsidTr="00E44A57">
        <w:trPr>
          <w:jc w:val="center"/>
        </w:trPr>
        <w:tc>
          <w:tcPr>
            <w:tcW w:w="958" w:type="dxa"/>
            <w:tcBorders>
              <w:bottom w:val="nil"/>
            </w:tcBorders>
            <w:shd w:val="clear" w:color="auto" w:fill="auto"/>
          </w:tcPr>
          <w:p w:rsidR="0090422A" w:rsidRPr="006E7BB4" w:rsidRDefault="0090422A" w:rsidP="00E44A57">
            <w:pPr>
              <w:spacing w:line="240" w:lineRule="auto"/>
              <w:ind w:left="28"/>
              <w:rPr>
                <w:lang w:val="en-US"/>
              </w:rPr>
            </w:pPr>
            <w:r w:rsidRPr="00780FDA">
              <w:rPr>
                <w:lang w:val="en-US"/>
              </w:rPr>
              <w:t>19</w:t>
            </w:r>
          </w:p>
        </w:tc>
        <w:tc>
          <w:tcPr>
            <w:tcW w:w="1938" w:type="dxa"/>
            <w:tcBorders>
              <w:bottom w:val="nil"/>
            </w:tcBorders>
            <w:shd w:val="clear" w:color="auto" w:fill="auto"/>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1021</w:t>
            </w:r>
          </w:p>
        </w:tc>
        <w:tc>
          <w:tcPr>
            <w:tcW w:w="1917" w:type="dxa"/>
            <w:tcBorders>
              <w:bottom w:val="nil"/>
            </w:tcBorders>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1023</w:t>
            </w:r>
          </w:p>
        </w:tc>
      </w:tr>
      <w:tr w:rsidR="0090422A" w:rsidRPr="006E7BB4" w:rsidTr="00E44A57">
        <w:trPr>
          <w:jc w:val="center"/>
        </w:trPr>
        <w:tc>
          <w:tcPr>
            <w:tcW w:w="958" w:type="dxa"/>
            <w:tcBorders>
              <w:top w:val="nil"/>
              <w:bottom w:val="single" w:sz="6" w:space="0" w:color="auto"/>
            </w:tcBorders>
            <w:shd w:val="clear" w:color="auto" w:fill="auto"/>
          </w:tcPr>
          <w:p w:rsidR="0090422A" w:rsidRPr="006E7BB4" w:rsidRDefault="0090422A" w:rsidP="00E44A57">
            <w:pPr>
              <w:spacing w:line="240" w:lineRule="auto"/>
              <w:ind w:left="28"/>
              <w:rPr>
                <w:color w:val="000000"/>
                <w:lang w:val="en-US"/>
              </w:rPr>
            </w:pPr>
            <w:r w:rsidRPr="00780FDA">
              <w:rPr>
                <w:lang w:val="en-US"/>
              </w:rPr>
              <w:t>20</w:t>
            </w:r>
          </w:p>
        </w:tc>
        <w:tc>
          <w:tcPr>
            <w:tcW w:w="1938" w:type="dxa"/>
            <w:tcBorders>
              <w:top w:val="nil"/>
              <w:bottom w:val="single" w:sz="6" w:space="0" w:color="auto"/>
            </w:tcBorders>
            <w:shd w:val="clear" w:color="auto" w:fill="auto"/>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1111</w:t>
            </w:r>
          </w:p>
        </w:tc>
        <w:tc>
          <w:tcPr>
            <w:tcW w:w="1917" w:type="dxa"/>
            <w:tcBorders>
              <w:top w:val="nil"/>
              <w:bottom w:val="single" w:sz="6" w:space="0" w:color="auto"/>
            </w:tcBorders>
          </w:tcPr>
          <w:p w:rsidR="0090422A" w:rsidRPr="006E7BB4" w:rsidRDefault="0090422A" w:rsidP="00E44A57">
            <w:pPr>
              <w:tabs>
                <w:tab w:val="decimal" w:pos="652"/>
              </w:tabs>
              <w:spacing w:line="240" w:lineRule="auto"/>
              <w:ind w:left="28"/>
              <w:rPr>
                <w:color w:val="000000"/>
                <w:lang w:val="en-US"/>
              </w:rPr>
            </w:pPr>
            <w:r w:rsidRPr="00780FDA">
              <w:rPr>
                <w:lang w:val="en-US"/>
              </w:rPr>
              <w:t>0</w:t>
            </w:r>
            <w:r>
              <w:rPr>
                <w:lang w:val="en-US"/>
              </w:rPr>
              <w:t>.</w:t>
            </w:r>
            <w:r w:rsidRPr="00780FDA">
              <w:rPr>
                <w:lang w:val="en-US"/>
              </w:rPr>
              <w:t>1113</w:t>
            </w:r>
          </w:p>
        </w:tc>
      </w:tr>
      <w:bookmarkEnd w:id="0"/>
    </w:tbl>
    <w:p w:rsidR="0090422A" w:rsidRPr="006E7BB4" w:rsidRDefault="0090422A" w:rsidP="0090422A">
      <w:pPr>
        <w:rPr>
          <w:rFonts w:asciiTheme="majorBidi" w:hAnsiTheme="majorBidi" w:cstheme="majorBidi"/>
          <w:lang w:val="en-US"/>
        </w:rPr>
      </w:pPr>
    </w:p>
    <w:p w:rsidR="0090422A" w:rsidRDefault="0090422A" w:rsidP="0090422A">
      <w:pPr>
        <w:pStyle w:val="TheoremsandAlgorithms"/>
        <w:spacing w:line="360" w:lineRule="auto"/>
        <w:rPr>
          <w:rFonts w:asciiTheme="majorBidi" w:hAnsiTheme="majorBidi" w:cstheme="majorBidi"/>
          <w:sz w:val="22"/>
          <w:szCs w:val="22"/>
        </w:rPr>
      </w:pPr>
    </w:p>
    <w:p w:rsidR="001B2280" w:rsidRDefault="001B2280" w:rsidP="0090422A">
      <w:pPr>
        <w:pStyle w:val="TheoremsandAlgorithms"/>
        <w:spacing w:line="360" w:lineRule="auto"/>
        <w:rPr>
          <w:rFonts w:asciiTheme="majorBidi" w:hAnsiTheme="majorBidi" w:cstheme="majorBidi"/>
          <w:sz w:val="22"/>
          <w:szCs w:val="22"/>
        </w:rPr>
      </w:pPr>
    </w:p>
    <w:p w:rsidR="001B2280" w:rsidRPr="00487B70" w:rsidRDefault="001B2280" w:rsidP="001B2280">
      <w:pPr>
        <w:spacing w:line="240" w:lineRule="auto"/>
        <w:jc w:val="both"/>
        <w:outlineLvl w:val="2"/>
        <w:rPr>
          <w:rFonts w:eastAsia="Times New Roman"/>
          <w:b/>
          <w:bCs/>
          <w:sz w:val="24"/>
          <w:szCs w:val="24"/>
          <w:lang w:val="en-US" w:eastAsia="fr-FR"/>
        </w:rPr>
      </w:pPr>
      <w:r w:rsidRPr="00487B70">
        <w:rPr>
          <w:rFonts w:eastAsia="Times New Roman"/>
          <w:b/>
          <w:bCs/>
          <w:sz w:val="24"/>
          <w:szCs w:val="24"/>
          <w:lang w:val="en-US" w:eastAsia="fr-FR"/>
        </w:rPr>
        <w:lastRenderedPageBreak/>
        <w:t>5. Conclusion</w:t>
      </w:r>
    </w:p>
    <w:p w:rsidR="001B2280" w:rsidRPr="00487B70" w:rsidRDefault="001B2280" w:rsidP="001B2280">
      <w:pPr>
        <w:spacing w:line="240" w:lineRule="auto"/>
        <w:jc w:val="both"/>
        <w:rPr>
          <w:rFonts w:eastAsia="Times New Roman"/>
          <w:sz w:val="22"/>
          <w:szCs w:val="22"/>
          <w:lang w:val="en-US" w:eastAsia="fr-FR"/>
        </w:rPr>
      </w:pPr>
      <w:r w:rsidRPr="00487B70">
        <w:rPr>
          <w:rFonts w:eastAsia="Times New Roman"/>
          <w:sz w:val="22"/>
          <w:szCs w:val="22"/>
          <w:lang w:val="en-US" w:eastAsia="fr-FR"/>
        </w:rPr>
        <w:t>This section should be used to highlight the novelty and significance of the work, and any plans for future relevant work.</w:t>
      </w:r>
    </w:p>
    <w:p w:rsidR="0090422A" w:rsidRPr="001B2280" w:rsidRDefault="0090422A" w:rsidP="0090422A">
      <w:pPr>
        <w:pStyle w:val="TheoremsandAlgorithms"/>
        <w:spacing w:line="360" w:lineRule="auto"/>
        <w:rPr>
          <w:rFonts w:asciiTheme="majorBidi" w:hAnsiTheme="majorBidi" w:cstheme="majorBidi"/>
          <w:sz w:val="22"/>
          <w:szCs w:val="22"/>
          <w:lang w:val="en-US"/>
        </w:rPr>
      </w:pPr>
    </w:p>
    <w:p w:rsidR="0090422A" w:rsidRPr="00B422C2" w:rsidRDefault="0090422A" w:rsidP="0090422A">
      <w:pPr>
        <w:pStyle w:val="Titre2"/>
        <w:spacing w:line="360" w:lineRule="auto"/>
        <w:jc w:val="both"/>
        <w:rPr>
          <w:rFonts w:asciiTheme="majorBidi" w:hAnsiTheme="majorBidi"/>
          <w:color w:val="auto"/>
          <w:sz w:val="24"/>
          <w:szCs w:val="24"/>
        </w:rPr>
      </w:pPr>
      <w:r w:rsidRPr="00B422C2">
        <w:rPr>
          <w:rFonts w:asciiTheme="majorBidi" w:hAnsiTheme="majorBidi"/>
          <w:color w:val="auto"/>
          <w:sz w:val="24"/>
          <w:szCs w:val="24"/>
        </w:rPr>
        <w:t xml:space="preserve">References </w:t>
      </w:r>
    </w:p>
    <w:p w:rsidR="0090422A" w:rsidRPr="00A13957" w:rsidRDefault="0090422A" w:rsidP="0090422A">
      <w:pPr>
        <w:pStyle w:val="TheoremsandAlgorithms"/>
        <w:spacing w:line="360" w:lineRule="auto"/>
        <w:rPr>
          <w:rFonts w:asciiTheme="majorBidi" w:hAnsiTheme="majorBidi" w:cstheme="majorBidi"/>
          <w:sz w:val="22"/>
          <w:szCs w:val="22"/>
        </w:rPr>
      </w:pPr>
      <w:r w:rsidRPr="00A13957">
        <w:rPr>
          <w:rFonts w:asciiTheme="majorBidi" w:hAnsiTheme="majorBidi" w:cstheme="majorBidi"/>
          <w:sz w:val="22"/>
          <w:szCs w:val="22"/>
        </w:rPr>
        <w:t>The References section lists books, articles, and reports that are cited in the paper. The references are numbered in the order they are cited [1]. Multiple sequential references should be displayed with a dash between the first and last numbers [1–5]. Examples of reference styles:</w:t>
      </w:r>
    </w:p>
    <w:p w:rsidR="0090422A" w:rsidRPr="002A1353" w:rsidRDefault="0090422A" w:rsidP="0090422A">
      <w:pPr>
        <w:pStyle w:val="Titre2"/>
        <w:spacing w:line="360" w:lineRule="auto"/>
        <w:jc w:val="both"/>
        <w:rPr>
          <w:rFonts w:asciiTheme="majorBidi" w:hAnsiTheme="majorBidi"/>
          <w:color w:val="auto"/>
          <w:sz w:val="22"/>
          <w:szCs w:val="22"/>
        </w:rPr>
      </w:pPr>
    </w:p>
    <w:p w:rsidR="0090422A" w:rsidRDefault="0090422A" w:rsidP="0090422A">
      <w:pPr>
        <w:pStyle w:val="References"/>
        <w:numPr>
          <w:ilvl w:val="0"/>
          <w:numId w:val="0"/>
        </w:numPr>
        <w:spacing w:line="360" w:lineRule="auto"/>
        <w:ind w:left="340" w:hanging="340"/>
        <w:jc w:val="both"/>
        <w:rPr>
          <w:rFonts w:asciiTheme="majorBidi" w:hAnsiTheme="majorBidi" w:cstheme="majorBidi"/>
          <w:sz w:val="20"/>
          <w:szCs w:val="20"/>
        </w:rPr>
      </w:pPr>
      <w:r w:rsidRPr="00A13957">
        <w:rPr>
          <w:rFonts w:asciiTheme="majorBidi" w:hAnsiTheme="majorBidi" w:cstheme="majorBidi"/>
          <w:sz w:val="20"/>
          <w:szCs w:val="20"/>
        </w:rPr>
        <w:t>[</w:t>
      </w:r>
      <w:r>
        <w:rPr>
          <w:rFonts w:asciiTheme="majorBidi" w:hAnsiTheme="majorBidi" w:cstheme="majorBidi"/>
          <w:sz w:val="20"/>
          <w:szCs w:val="20"/>
        </w:rPr>
        <w:t>1</w:t>
      </w:r>
      <w:r w:rsidRPr="00A13957">
        <w:rPr>
          <w:rFonts w:asciiTheme="majorBidi" w:hAnsiTheme="majorBidi" w:cstheme="majorBidi"/>
          <w:sz w:val="20"/>
          <w:szCs w:val="20"/>
        </w:rPr>
        <w:t xml:space="preserve">] </w:t>
      </w:r>
      <w:r>
        <w:rPr>
          <w:rFonts w:asciiTheme="majorBidi" w:hAnsiTheme="majorBidi" w:cstheme="majorBidi"/>
          <w:sz w:val="20"/>
          <w:szCs w:val="20"/>
        </w:rPr>
        <w:t>A</w:t>
      </w:r>
      <w:r w:rsidRPr="00A13957">
        <w:rPr>
          <w:rFonts w:asciiTheme="majorBidi" w:hAnsiTheme="majorBidi" w:cstheme="majorBidi"/>
          <w:sz w:val="20"/>
          <w:szCs w:val="20"/>
        </w:rPr>
        <w:t xml:space="preserve">. </w:t>
      </w:r>
      <w:proofErr w:type="spellStart"/>
      <w:r>
        <w:rPr>
          <w:rFonts w:asciiTheme="majorBidi" w:hAnsiTheme="majorBidi" w:cstheme="majorBidi"/>
          <w:sz w:val="20"/>
          <w:szCs w:val="20"/>
        </w:rPr>
        <w:t>Kahoul</w:t>
      </w:r>
      <w:proofErr w:type="spellEnd"/>
      <w:r>
        <w:rPr>
          <w:rFonts w:asciiTheme="majorBidi" w:hAnsiTheme="majorBidi" w:cstheme="majorBidi"/>
          <w:sz w:val="20"/>
          <w:szCs w:val="20"/>
        </w:rPr>
        <w:t xml:space="preserve">, M.R. </w:t>
      </w:r>
      <w:proofErr w:type="spellStart"/>
      <w:r>
        <w:rPr>
          <w:rFonts w:asciiTheme="majorBidi" w:hAnsiTheme="majorBidi" w:cstheme="majorBidi"/>
          <w:sz w:val="20"/>
          <w:szCs w:val="20"/>
        </w:rPr>
        <w:t>Khelladi</w:t>
      </w:r>
      <w:proofErr w:type="spellEnd"/>
      <w:r>
        <w:rPr>
          <w:rFonts w:asciiTheme="majorBidi" w:hAnsiTheme="majorBidi" w:cstheme="majorBidi"/>
          <w:sz w:val="20"/>
          <w:szCs w:val="20"/>
        </w:rPr>
        <w:t xml:space="preserve">, S. </w:t>
      </w:r>
      <w:proofErr w:type="spellStart"/>
      <w:r>
        <w:rPr>
          <w:rFonts w:asciiTheme="majorBidi" w:hAnsiTheme="majorBidi" w:cstheme="majorBidi"/>
          <w:sz w:val="20"/>
          <w:szCs w:val="20"/>
        </w:rPr>
        <w:t>Daoudi</w:t>
      </w:r>
      <w:proofErr w:type="spellEnd"/>
      <w:r w:rsidRPr="00A13957">
        <w:rPr>
          <w:rFonts w:asciiTheme="majorBidi" w:hAnsiTheme="majorBidi" w:cstheme="majorBidi"/>
          <w:sz w:val="20"/>
          <w:szCs w:val="20"/>
        </w:rPr>
        <w:t>.</w:t>
      </w:r>
      <w:r>
        <w:rPr>
          <w:rFonts w:asciiTheme="majorBidi" w:hAnsiTheme="majorBidi" w:cstheme="majorBidi"/>
          <w:sz w:val="20"/>
          <w:szCs w:val="20"/>
        </w:rPr>
        <w:t xml:space="preserve"> </w:t>
      </w:r>
      <w:r w:rsidRPr="00D17918">
        <w:rPr>
          <w:rFonts w:asciiTheme="majorBidi" w:hAnsiTheme="majorBidi" w:cstheme="majorBidi"/>
          <w:iCs/>
          <w:sz w:val="20"/>
          <w:szCs w:val="20"/>
        </w:rPr>
        <w:t>J. Phys</w:t>
      </w:r>
      <w:r w:rsidRPr="00D17918">
        <w:rPr>
          <w:rFonts w:asciiTheme="majorBidi" w:hAnsiTheme="majorBidi" w:cstheme="majorBidi"/>
          <w:bCs/>
          <w:iCs/>
          <w:sz w:val="20"/>
          <w:szCs w:val="20"/>
        </w:rPr>
        <w:t>.</w:t>
      </w:r>
      <w:r w:rsidRPr="00D17918">
        <w:rPr>
          <w:rFonts w:asciiTheme="majorBidi" w:hAnsiTheme="majorBidi" w:cstheme="majorBidi"/>
          <w:iCs/>
          <w:sz w:val="20"/>
          <w:szCs w:val="20"/>
        </w:rPr>
        <w:t xml:space="preserve"> Chem.</w:t>
      </w:r>
      <w:r>
        <w:rPr>
          <w:rFonts w:asciiTheme="majorBidi" w:hAnsiTheme="majorBidi" w:cstheme="majorBidi"/>
          <w:iCs/>
          <w:sz w:val="20"/>
          <w:szCs w:val="20"/>
        </w:rPr>
        <w:t xml:space="preserve"> </w:t>
      </w:r>
      <w:r w:rsidRPr="00D17918">
        <w:rPr>
          <w:rFonts w:asciiTheme="majorBidi" w:hAnsiTheme="majorBidi" w:cstheme="majorBidi"/>
          <w:iCs/>
          <w:sz w:val="20"/>
          <w:szCs w:val="20"/>
        </w:rPr>
        <w:t>Res</w:t>
      </w:r>
      <w:r w:rsidRPr="00A13957">
        <w:rPr>
          <w:rFonts w:asciiTheme="majorBidi" w:hAnsiTheme="majorBidi" w:cstheme="majorBidi"/>
          <w:i/>
          <w:sz w:val="20"/>
          <w:szCs w:val="20"/>
        </w:rPr>
        <w:t xml:space="preserve"> </w:t>
      </w:r>
      <w:r w:rsidRPr="00A13957">
        <w:rPr>
          <w:rFonts w:asciiTheme="majorBidi" w:hAnsiTheme="majorBidi" w:cstheme="majorBidi"/>
          <w:b/>
          <w:sz w:val="20"/>
          <w:szCs w:val="20"/>
        </w:rPr>
        <w:t>21</w:t>
      </w:r>
      <w:r w:rsidRPr="00A13957">
        <w:rPr>
          <w:rFonts w:asciiTheme="majorBidi" w:hAnsiTheme="majorBidi" w:cstheme="majorBidi"/>
          <w:sz w:val="20"/>
          <w:szCs w:val="20"/>
        </w:rPr>
        <w:t xml:space="preserve"> </w:t>
      </w:r>
      <w:r>
        <w:rPr>
          <w:rFonts w:asciiTheme="majorBidi" w:hAnsiTheme="majorBidi" w:cstheme="majorBidi"/>
          <w:sz w:val="20"/>
          <w:szCs w:val="20"/>
        </w:rPr>
        <w:t>(2005</w:t>
      </w:r>
      <w:r w:rsidRPr="00A13957">
        <w:rPr>
          <w:rFonts w:asciiTheme="majorBidi" w:hAnsiTheme="majorBidi" w:cstheme="majorBidi"/>
          <w:sz w:val="20"/>
          <w:szCs w:val="20"/>
        </w:rPr>
        <w:t xml:space="preserve">) </w:t>
      </w:r>
      <w:r>
        <w:rPr>
          <w:rFonts w:asciiTheme="majorBidi" w:hAnsiTheme="majorBidi" w:cstheme="majorBidi"/>
          <w:sz w:val="20"/>
          <w:szCs w:val="20"/>
        </w:rPr>
        <w:t>4</w:t>
      </w:r>
      <w:r w:rsidRPr="00A13957">
        <w:rPr>
          <w:rFonts w:asciiTheme="majorBidi" w:hAnsiTheme="majorBidi" w:cstheme="majorBidi"/>
          <w:sz w:val="20"/>
          <w:szCs w:val="20"/>
        </w:rPr>
        <w:t>7-</w:t>
      </w:r>
      <w:r>
        <w:rPr>
          <w:rFonts w:asciiTheme="majorBidi" w:hAnsiTheme="majorBidi" w:cstheme="majorBidi"/>
          <w:sz w:val="20"/>
          <w:szCs w:val="20"/>
        </w:rPr>
        <w:t>5</w:t>
      </w:r>
      <w:r w:rsidRPr="00A13957">
        <w:rPr>
          <w:rFonts w:asciiTheme="majorBidi" w:hAnsiTheme="majorBidi" w:cstheme="majorBidi"/>
          <w:sz w:val="20"/>
          <w:szCs w:val="20"/>
        </w:rPr>
        <w:t xml:space="preserve">1. </w:t>
      </w:r>
    </w:p>
    <w:p w:rsidR="0090422A" w:rsidRPr="00A13957" w:rsidRDefault="0090422A" w:rsidP="0090422A">
      <w:pPr>
        <w:pStyle w:val="References"/>
        <w:numPr>
          <w:ilvl w:val="0"/>
          <w:numId w:val="0"/>
        </w:numPr>
        <w:spacing w:line="360" w:lineRule="auto"/>
        <w:ind w:left="340" w:hanging="340"/>
        <w:jc w:val="both"/>
        <w:rPr>
          <w:rFonts w:asciiTheme="majorBidi" w:hAnsiTheme="majorBidi" w:cstheme="majorBidi"/>
          <w:sz w:val="20"/>
          <w:szCs w:val="20"/>
        </w:rPr>
      </w:pPr>
      <w:r w:rsidRPr="00A13957">
        <w:rPr>
          <w:rFonts w:asciiTheme="majorBidi" w:hAnsiTheme="majorBidi" w:cstheme="majorBidi"/>
          <w:sz w:val="20"/>
          <w:szCs w:val="20"/>
        </w:rPr>
        <w:t>[</w:t>
      </w:r>
      <w:r>
        <w:rPr>
          <w:rFonts w:asciiTheme="majorBidi" w:hAnsiTheme="majorBidi" w:cstheme="majorBidi"/>
          <w:sz w:val="20"/>
          <w:szCs w:val="20"/>
        </w:rPr>
        <w:t>2</w:t>
      </w:r>
      <w:r w:rsidRPr="00A13957">
        <w:rPr>
          <w:rFonts w:asciiTheme="majorBidi" w:hAnsiTheme="majorBidi" w:cstheme="majorBidi"/>
          <w:sz w:val="20"/>
          <w:szCs w:val="20"/>
        </w:rPr>
        <w:t xml:space="preserve">] </w:t>
      </w:r>
      <w:r>
        <w:rPr>
          <w:rFonts w:asciiTheme="majorBidi" w:hAnsiTheme="majorBidi" w:cstheme="majorBidi"/>
          <w:sz w:val="20"/>
          <w:szCs w:val="20"/>
        </w:rPr>
        <w:t>F</w:t>
      </w:r>
      <w:r w:rsidRPr="00A13957">
        <w:rPr>
          <w:rFonts w:asciiTheme="majorBidi" w:hAnsiTheme="majorBidi" w:cstheme="majorBidi"/>
          <w:sz w:val="20"/>
          <w:szCs w:val="20"/>
        </w:rPr>
        <w:t xml:space="preserve">. </w:t>
      </w:r>
      <w:proofErr w:type="spellStart"/>
      <w:r>
        <w:rPr>
          <w:rFonts w:asciiTheme="majorBidi" w:hAnsiTheme="majorBidi" w:cstheme="majorBidi"/>
          <w:sz w:val="20"/>
          <w:szCs w:val="20"/>
        </w:rPr>
        <w:t>Khalfallah</w:t>
      </w:r>
      <w:proofErr w:type="spellEnd"/>
      <w:r w:rsidRPr="00A13957">
        <w:rPr>
          <w:rFonts w:asciiTheme="majorBidi" w:hAnsiTheme="majorBidi" w:cstheme="majorBidi"/>
          <w:sz w:val="20"/>
          <w:szCs w:val="20"/>
        </w:rPr>
        <w:t xml:space="preserve">, </w:t>
      </w:r>
      <w:r>
        <w:rPr>
          <w:rFonts w:asciiTheme="majorBidi" w:hAnsiTheme="majorBidi" w:cstheme="majorBidi"/>
          <w:sz w:val="20"/>
          <w:szCs w:val="20"/>
        </w:rPr>
        <w:t>S</w:t>
      </w:r>
      <w:r w:rsidRPr="00A13957">
        <w:rPr>
          <w:rFonts w:asciiTheme="majorBidi" w:hAnsiTheme="majorBidi" w:cstheme="majorBidi"/>
          <w:sz w:val="20"/>
          <w:szCs w:val="20"/>
        </w:rPr>
        <w:t xml:space="preserve">. </w:t>
      </w:r>
      <w:proofErr w:type="spellStart"/>
      <w:r>
        <w:rPr>
          <w:rFonts w:asciiTheme="majorBidi" w:hAnsiTheme="majorBidi" w:cstheme="majorBidi"/>
          <w:sz w:val="20"/>
          <w:szCs w:val="20"/>
        </w:rPr>
        <w:t>Thabti</w:t>
      </w:r>
      <w:proofErr w:type="spellEnd"/>
      <w:r>
        <w:rPr>
          <w:rFonts w:asciiTheme="majorBidi" w:hAnsiTheme="majorBidi" w:cstheme="majorBidi"/>
          <w:sz w:val="20"/>
          <w:szCs w:val="20"/>
        </w:rPr>
        <w:t xml:space="preserve">, I. </w:t>
      </w:r>
      <w:proofErr w:type="spellStart"/>
      <w:r>
        <w:rPr>
          <w:rFonts w:asciiTheme="majorBidi" w:hAnsiTheme="majorBidi" w:cstheme="majorBidi"/>
          <w:sz w:val="20"/>
          <w:szCs w:val="20"/>
        </w:rPr>
        <w:t>Chikouche</w:t>
      </w:r>
      <w:proofErr w:type="spellEnd"/>
      <w:r>
        <w:rPr>
          <w:rFonts w:asciiTheme="majorBidi" w:hAnsiTheme="majorBidi" w:cstheme="majorBidi"/>
          <w:sz w:val="20"/>
          <w:szCs w:val="20"/>
        </w:rPr>
        <w:t>.</w:t>
      </w:r>
      <w:r w:rsidRPr="00A13957">
        <w:rPr>
          <w:rFonts w:asciiTheme="majorBidi" w:hAnsiTheme="majorBidi" w:cstheme="majorBidi"/>
          <w:sz w:val="20"/>
          <w:szCs w:val="20"/>
        </w:rPr>
        <w:t xml:space="preserve"> </w:t>
      </w:r>
      <w:proofErr w:type="gramStart"/>
      <w:r w:rsidRPr="00A13957">
        <w:rPr>
          <w:rFonts w:asciiTheme="majorBidi" w:hAnsiTheme="majorBidi" w:cstheme="majorBidi"/>
          <w:i/>
          <w:sz w:val="20"/>
          <w:szCs w:val="20"/>
        </w:rPr>
        <w:t xml:space="preserve">Handbook of </w:t>
      </w:r>
      <w:r>
        <w:rPr>
          <w:rFonts w:asciiTheme="majorBidi" w:hAnsiTheme="majorBidi" w:cstheme="majorBidi"/>
          <w:i/>
          <w:sz w:val="20"/>
          <w:szCs w:val="20"/>
        </w:rPr>
        <w:t>physics</w:t>
      </w:r>
      <w:r w:rsidRPr="00A13957">
        <w:rPr>
          <w:rFonts w:asciiTheme="majorBidi" w:hAnsiTheme="majorBidi" w:cstheme="majorBidi"/>
          <w:sz w:val="20"/>
          <w:szCs w:val="20"/>
        </w:rPr>
        <w:t xml:space="preserve">, 7th </w:t>
      </w:r>
      <w:r>
        <w:rPr>
          <w:rFonts w:asciiTheme="majorBidi" w:hAnsiTheme="majorBidi" w:cstheme="majorBidi"/>
          <w:sz w:val="20"/>
          <w:szCs w:val="20"/>
        </w:rPr>
        <w:t>ed., St. Martin’s, New York (2012</w:t>
      </w:r>
      <w:r w:rsidRPr="00A13957">
        <w:rPr>
          <w:rFonts w:asciiTheme="majorBidi" w:hAnsiTheme="majorBidi" w:cstheme="majorBidi"/>
          <w:sz w:val="20"/>
          <w:szCs w:val="20"/>
        </w:rPr>
        <w:t>).</w:t>
      </w:r>
      <w:proofErr w:type="gramEnd"/>
    </w:p>
    <w:p w:rsidR="007F563B" w:rsidRPr="007A3CB5" w:rsidRDefault="0090422A" w:rsidP="0090422A">
      <w:pPr>
        <w:autoSpaceDE w:val="0"/>
        <w:autoSpaceDN w:val="0"/>
        <w:adjustRightInd w:val="0"/>
        <w:spacing w:line="240" w:lineRule="auto"/>
        <w:jc w:val="both"/>
        <w:rPr>
          <w:sz w:val="20"/>
        </w:rPr>
      </w:pPr>
      <w:r>
        <w:rPr>
          <w:sz w:val="20"/>
          <w:lang w:val="es-ES" w:eastAsia="fr-FR"/>
        </w:rPr>
        <w:t>[3</w:t>
      </w:r>
      <w:r w:rsidR="007F563B" w:rsidRPr="007A3CB5">
        <w:rPr>
          <w:sz w:val="20"/>
          <w:lang w:val="es-ES" w:eastAsia="fr-FR"/>
        </w:rPr>
        <w:t xml:space="preserve">] </w:t>
      </w:r>
      <w:r w:rsidR="007F563B" w:rsidRPr="007A3CB5">
        <w:rPr>
          <w:sz w:val="20"/>
          <w:lang w:eastAsia="fr-FR"/>
        </w:rPr>
        <w:t>M.E</w:t>
      </w:r>
      <w:r w:rsidR="007F563B">
        <w:rPr>
          <w:sz w:val="20"/>
          <w:lang w:eastAsia="fr-FR"/>
        </w:rPr>
        <w:t>. Fine, L.D. Brown, H.L. Marcus.</w:t>
      </w:r>
      <w:r w:rsidR="007F563B" w:rsidRPr="007A3CB5">
        <w:rPr>
          <w:sz w:val="20"/>
          <w:lang w:eastAsia="fr-FR"/>
        </w:rPr>
        <w:t xml:space="preserve"> </w:t>
      </w:r>
      <w:r w:rsidR="007F563B" w:rsidRPr="007A3CB5">
        <w:rPr>
          <w:sz w:val="20"/>
        </w:rPr>
        <w:t>Scr. Mater</w:t>
      </w:r>
      <w:r w:rsidR="007F563B" w:rsidRPr="007A3CB5">
        <w:rPr>
          <w:sz w:val="20"/>
          <w:lang w:eastAsia="fr-FR"/>
        </w:rPr>
        <w:t>.</w:t>
      </w:r>
      <w:r w:rsidR="007F563B" w:rsidRPr="007A3CB5">
        <w:rPr>
          <w:i/>
          <w:iCs/>
          <w:sz w:val="20"/>
        </w:rPr>
        <w:t xml:space="preserve"> </w:t>
      </w:r>
      <w:r w:rsidR="007F563B" w:rsidRPr="007A3CB5">
        <w:rPr>
          <w:b/>
          <w:bCs/>
          <w:sz w:val="20"/>
        </w:rPr>
        <w:t>18</w:t>
      </w:r>
      <w:r w:rsidR="007F563B" w:rsidRPr="007A3CB5">
        <w:rPr>
          <w:sz w:val="20"/>
          <w:lang w:eastAsia="fr-FR"/>
        </w:rPr>
        <w:t xml:space="preserve"> </w:t>
      </w:r>
      <w:r w:rsidR="007F563B" w:rsidRPr="007A3CB5">
        <w:rPr>
          <w:sz w:val="20"/>
        </w:rPr>
        <w:t>(1984</w:t>
      </w:r>
      <w:r w:rsidR="007F563B" w:rsidRPr="007A3CB5">
        <w:rPr>
          <w:b/>
          <w:bCs/>
          <w:sz w:val="20"/>
        </w:rPr>
        <w:t>)</w:t>
      </w:r>
      <w:r w:rsidR="007F563B" w:rsidRPr="007A3CB5">
        <w:rPr>
          <w:sz w:val="20"/>
          <w:lang w:eastAsia="fr-FR"/>
        </w:rPr>
        <w:t xml:space="preserve"> 951</w:t>
      </w:r>
      <w:r w:rsidR="007F563B">
        <w:rPr>
          <w:sz w:val="20"/>
          <w:lang w:eastAsia="fr-FR"/>
        </w:rPr>
        <w:t>-</w:t>
      </w:r>
      <w:r w:rsidR="007F563B" w:rsidRPr="00FF4E2E">
        <w:rPr>
          <w:sz w:val="20"/>
          <w:lang w:eastAsia="fr-FR"/>
        </w:rPr>
        <w:t>956</w:t>
      </w:r>
      <w:r w:rsidR="007F563B" w:rsidRPr="007A3CB5">
        <w:rPr>
          <w:sz w:val="20"/>
          <w:lang w:val="es-ES" w:eastAsia="fr-FR"/>
        </w:rPr>
        <w:t>.</w:t>
      </w:r>
      <w:r w:rsidR="007F563B" w:rsidRPr="007A3CB5">
        <w:rPr>
          <w:sz w:val="20"/>
        </w:rPr>
        <w:t xml:space="preserve"> </w:t>
      </w:r>
    </w:p>
    <w:p w:rsidR="007F563B" w:rsidRPr="00401C8C" w:rsidRDefault="0090422A" w:rsidP="0090422A">
      <w:pPr>
        <w:pStyle w:val="JnepReferences"/>
        <w:numPr>
          <w:ilvl w:val="0"/>
          <w:numId w:val="0"/>
        </w:numPr>
        <w:rPr>
          <w:rFonts w:ascii="Times New Roman" w:hAnsi="Times New Roman"/>
          <w:sz w:val="20"/>
          <w:szCs w:val="20"/>
          <w:lang w:eastAsia="zh-CN"/>
        </w:rPr>
      </w:pPr>
      <w:r>
        <w:rPr>
          <w:rFonts w:ascii="Times New Roman" w:hAnsi="Times New Roman"/>
          <w:sz w:val="20"/>
          <w:szCs w:val="20"/>
          <w:lang w:val="es-ES" w:eastAsia="fr-FR"/>
        </w:rPr>
        <w:t>[4</w:t>
      </w:r>
      <w:r w:rsidR="007F563B" w:rsidRPr="00401C8C">
        <w:rPr>
          <w:rFonts w:ascii="Times New Roman" w:hAnsi="Times New Roman"/>
          <w:sz w:val="20"/>
          <w:szCs w:val="20"/>
          <w:lang w:val="es-ES" w:eastAsia="fr-FR"/>
        </w:rPr>
        <w:t xml:space="preserve">] </w:t>
      </w:r>
      <w:r w:rsidR="007F563B">
        <w:rPr>
          <w:rFonts w:ascii="Times New Roman" w:hAnsi="Times New Roman"/>
          <w:sz w:val="20"/>
          <w:szCs w:val="20"/>
        </w:rPr>
        <w:t xml:space="preserve">T. </w:t>
      </w:r>
      <w:proofErr w:type="spellStart"/>
      <w:r w:rsidR="007F563B">
        <w:rPr>
          <w:rFonts w:ascii="Times New Roman" w:hAnsi="Times New Roman"/>
          <w:sz w:val="20"/>
          <w:szCs w:val="20"/>
        </w:rPr>
        <w:t>Özer</w:t>
      </w:r>
      <w:proofErr w:type="spellEnd"/>
      <w:r w:rsidR="007F563B">
        <w:rPr>
          <w:rFonts w:ascii="Times New Roman" w:hAnsi="Times New Roman"/>
          <w:sz w:val="20"/>
          <w:szCs w:val="20"/>
        </w:rPr>
        <w:t>.</w:t>
      </w:r>
      <w:r w:rsidR="007F563B" w:rsidRPr="00401C8C">
        <w:rPr>
          <w:rFonts w:ascii="Times New Roman" w:hAnsi="Times New Roman"/>
          <w:sz w:val="20"/>
          <w:szCs w:val="20"/>
        </w:rPr>
        <w:t xml:space="preserve"> </w:t>
      </w:r>
      <w:r w:rsidR="007F563B" w:rsidRPr="00401C8C">
        <w:rPr>
          <w:rStyle w:val="e24kjd"/>
          <w:rFonts w:ascii="Times New Roman" w:hAnsi="Times New Roman"/>
          <w:sz w:val="20"/>
          <w:szCs w:val="20"/>
          <w:lang w:val="es-ES"/>
        </w:rPr>
        <w:t xml:space="preserve">Can. J. </w:t>
      </w:r>
      <w:proofErr w:type="spellStart"/>
      <w:r w:rsidR="007F563B" w:rsidRPr="00401C8C">
        <w:rPr>
          <w:rStyle w:val="e24kjd"/>
          <w:rFonts w:ascii="Times New Roman" w:hAnsi="Times New Roman"/>
          <w:sz w:val="20"/>
          <w:szCs w:val="20"/>
          <w:lang w:val="es-ES"/>
        </w:rPr>
        <w:t>Phys</w:t>
      </w:r>
      <w:proofErr w:type="spellEnd"/>
      <w:r w:rsidR="007F563B" w:rsidRPr="00401C8C">
        <w:rPr>
          <w:rFonts w:ascii="Times New Roman" w:eastAsia="AdvTimes" w:hAnsi="Times New Roman"/>
          <w:sz w:val="20"/>
          <w:szCs w:val="20"/>
          <w:lang w:val="es-ES"/>
        </w:rPr>
        <w:t xml:space="preserve">. </w:t>
      </w:r>
      <w:r w:rsidR="007F563B" w:rsidRPr="00401C8C">
        <w:rPr>
          <w:rFonts w:ascii="Times New Roman" w:hAnsi="Times New Roman"/>
          <w:b/>
          <w:bCs/>
          <w:sz w:val="20"/>
          <w:szCs w:val="20"/>
        </w:rPr>
        <w:t>98</w:t>
      </w:r>
      <w:r w:rsidR="007F563B" w:rsidRPr="00401C8C">
        <w:rPr>
          <w:rFonts w:ascii="Times New Roman" w:hAnsi="Times New Roman"/>
          <w:sz w:val="20"/>
          <w:szCs w:val="20"/>
        </w:rPr>
        <w:t xml:space="preserve"> </w:t>
      </w:r>
      <w:r w:rsidR="007F563B" w:rsidRPr="00401C8C">
        <w:rPr>
          <w:rFonts w:ascii="Times New Roman" w:eastAsia="AdvTimes" w:hAnsi="Times New Roman"/>
          <w:sz w:val="20"/>
          <w:szCs w:val="20"/>
          <w:lang w:val="es-ES"/>
        </w:rPr>
        <w:t>(2020)</w:t>
      </w:r>
      <w:r w:rsidR="007F563B" w:rsidRPr="00401C8C">
        <w:rPr>
          <w:rFonts w:ascii="Times New Roman" w:hAnsi="Times New Roman"/>
          <w:sz w:val="20"/>
          <w:szCs w:val="20"/>
          <w:lang w:eastAsia="fr-FR"/>
        </w:rPr>
        <w:t xml:space="preserve"> 357-363</w:t>
      </w:r>
      <w:r w:rsidR="007F563B" w:rsidRPr="00401C8C">
        <w:rPr>
          <w:rFonts w:ascii="Times New Roman" w:eastAsia="AdvTimes" w:hAnsi="Times New Roman"/>
          <w:sz w:val="20"/>
          <w:szCs w:val="20"/>
          <w:lang w:val="es-ES"/>
        </w:rPr>
        <w:t>.</w:t>
      </w:r>
      <w:r w:rsidR="007F563B" w:rsidRPr="00401C8C">
        <w:rPr>
          <w:rFonts w:ascii="Times New Roman" w:hAnsi="Times New Roman"/>
          <w:sz w:val="20"/>
          <w:szCs w:val="20"/>
          <w:lang w:val="es-ES"/>
        </w:rPr>
        <w:t xml:space="preserve"> </w:t>
      </w:r>
    </w:p>
    <w:p w:rsidR="00E71AF0" w:rsidRDefault="00E71AF0"/>
    <w:sectPr w:rsidR="00E71AF0" w:rsidSect="00B06654">
      <w:headerReference w:type="even" r:id="rId9"/>
      <w:headerReference w:type="default" r:id="rId10"/>
      <w:footerReference w:type="default" r:id="rId11"/>
      <w:headerReference w:type="first" r:id="rId12"/>
      <w:footerReference w:type="first" r:id="rId13"/>
      <w:footnotePr>
        <w:numFmt w:val="chicago"/>
      </w:footnotePr>
      <w:pgSz w:w="9072" w:h="13608"/>
      <w:pgMar w:top="1134" w:right="1134" w:bottom="1134" w:left="1418" w:header="431" w:footer="125" w:gutter="0"/>
      <w:pgNumType w:start="1"/>
      <w:cols w:space="36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391" w:rsidRDefault="003B5391" w:rsidP="007F563B">
      <w:pPr>
        <w:spacing w:line="240" w:lineRule="auto"/>
      </w:pPr>
      <w:r>
        <w:separator/>
      </w:r>
    </w:p>
  </w:endnote>
  <w:endnote w:type="continuationSeparator" w:id="0">
    <w:p w:rsidR="003B5391" w:rsidRDefault="003B5391" w:rsidP="007F563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Times">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41933774"/>
      <w:docPartObj>
        <w:docPartGallery w:val="Page Numbers (Bottom of Page)"/>
        <w:docPartUnique/>
      </w:docPartObj>
    </w:sdtPr>
    <w:sdtEndPr>
      <w:rPr>
        <w:i w:val="0"/>
        <w:iCs/>
      </w:rPr>
    </w:sdtEndPr>
    <w:sdtContent>
      <w:p w:rsidR="008F23C9" w:rsidRPr="00071BF1" w:rsidRDefault="0053248B">
        <w:pPr>
          <w:pStyle w:val="Pieddepage"/>
          <w:jc w:val="right"/>
          <w:rPr>
            <w:i w:val="0"/>
            <w:iCs/>
            <w:sz w:val="16"/>
            <w:szCs w:val="16"/>
          </w:rPr>
        </w:pPr>
        <w:r w:rsidRPr="00071BF1">
          <w:rPr>
            <w:i w:val="0"/>
            <w:iCs/>
            <w:sz w:val="16"/>
            <w:szCs w:val="16"/>
          </w:rPr>
          <w:fldChar w:fldCharType="begin"/>
        </w:r>
        <w:r w:rsidR="008F23C9" w:rsidRPr="00071BF1">
          <w:rPr>
            <w:i w:val="0"/>
            <w:iCs/>
            <w:sz w:val="16"/>
            <w:szCs w:val="16"/>
          </w:rPr>
          <w:instrText xml:space="preserve"> PAGE   \* MERGEFORMAT </w:instrText>
        </w:r>
        <w:r w:rsidRPr="00071BF1">
          <w:rPr>
            <w:i w:val="0"/>
            <w:iCs/>
            <w:sz w:val="16"/>
            <w:szCs w:val="16"/>
          </w:rPr>
          <w:fldChar w:fldCharType="separate"/>
        </w:r>
        <w:r w:rsidR="001B2280">
          <w:rPr>
            <w:i w:val="0"/>
            <w:iCs/>
            <w:sz w:val="16"/>
            <w:szCs w:val="16"/>
          </w:rPr>
          <w:t>3</w:t>
        </w:r>
        <w:r w:rsidRPr="00071BF1">
          <w:rPr>
            <w:i w:val="0"/>
            <w:iCs/>
            <w:sz w:val="16"/>
            <w:szCs w:val="16"/>
          </w:rPr>
          <w:fldChar w:fldCharType="end"/>
        </w:r>
      </w:p>
    </w:sdtContent>
  </w:sdt>
  <w:p w:rsidR="008F23C9" w:rsidRDefault="008F23C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C9" w:rsidRDefault="008F23C9" w:rsidP="008F23C9">
    <w:pPr>
      <w:pStyle w:val="Pieddepage"/>
      <w:spacing w:before="0" w:line="276" w:lineRule="auto"/>
      <w:rPr>
        <w:i w:val="0"/>
        <w:sz w:val="15"/>
        <w:szCs w:val="15"/>
      </w:rPr>
    </w:pPr>
  </w:p>
  <w:p w:rsidR="008F23C9" w:rsidRDefault="008F23C9" w:rsidP="008F23C9">
    <w:pPr>
      <w:pStyle w:val="Pieddepage"/>
      <w:spacing w:before="0" w:line="276" w:lineRule="auto"/>
      <w:ind w:firstLine="240"/>
      <w:rPr>
        <w:sz w:val="15"/>
        <w:szCs w:val="15"/>
      </w:rPr>
    </w:pPr>
  </w:p>
  <w:sdt>
    <w:sdtPr>
      <w:id w:val="2500308"/>
      <w:docPartObj>
        <w:docPartGallery w:val="Page Numbers (Bottom of Page)"/>
        <w:docPartUnique/>
      </w:docPartObj>
    </w:sdtPr>
    <w:sdtContent>
      <w:p w:rsidR="008F23C9" w:rsidRDefault="008F23C9" w:rsidP="008F23C9">
        <w:pPr>
          <w:pStyle w:val="Pieddepage"/>
          <w:spacing w:before="0" w:line="276" w:lineRule="auto"/>
          <w:jc w:val="right"/>
        </w:pPr>
      </w:p>
      <w:p w:rsidR="008F23C9" w:rsidRDefault="0053248B" w:rsidP="008F23C9">
        <w:pPr>
          <w:pStyle w:val="Pieddepage"/>
          <w:spacing w:before="0" w:line="276" w:lineRule="auto"/>
          <w:jc w:val="right"/>
        </w:pPr>
        <w:r w:rsidRPr="00071BF1">
          <w:rPr>
            <w:i w:val="0"/>
            <w:iCs/>
            <w:sz w:val="16"/>
            <w:szCs w:val="16"/>
          </w:rPr>
          <w:fldChar w:fldCharType="begin"/>
        </w:r>
        <w:r w:rsidR="008F23C9" w:rsidRPr="00071BF1">
          <w:rPr>
            <w:i w:val="0"/>
            <w:iCs/>
            <w:sz w:val="16"/>
            <w:szCs w:val="16"/>
          </w:rPr>
          <w:instrText xml:space="preserve"> PAGE   \* MERGEFORMAT </w:instrText>
        </w:r>
        <w:r w:rsidRPr="00071BF1">
          <w:rPr>
            <w:i w:val="0"/>
            <w:iCs/>
            <w:sz w:val="16"/>
            <w:szCs w:val="16"/>
          </w:rPr>
          <w:fldChar w:fldCharType="separate"/>
        </w:r>
        <w:r w:rsidR="001B2280">
          <w:rPr>
            <w:i w:val="0"/>
            <w:iCs/>
            <w:sz w:val="16"/>
            <w:szCs w:val="16"/>
          </w:rPr>
          <w:t>1</w:t>
        </w:r>
        <w:r w:rsidRPr="00071BF1">
          <w:rPr>
            <w:i w:val="0"/>
            <w:iCs/>
            <w:sz w:val="16"/>
            <w:szCs w:val="16"/>
          </w:rPr>
          <w:fldChar w:fldCharType="end"/>
        </w:r>
      </w:p>
    </w:sdtContent>
  </w:sdt>
  <w:p w:rsidR="008F23C9" w:rsidRPr="0062266F" w:rsidRDefault="008F23C9" w:rsidP="008F23C9">
    <w:pPr>
      <w:pStyle w:val="Pieddepage"/>
      <w:spacing w:before="0" w:line="276" w:lineRule="auto"/>
      <w:rPr>
        <w:rFonts w:asciiTheme="majorBidi" w:hAnsiTheme="majorBidi" w:cstheme="majorBidi"/>
        <w:i w:val="0"/>
        <w:iCs/>
        <w:sz w:val="16"/>
        <w:szCs w:val="16"/>
      </w:rPr>
    </w:pPr>
    <w:r w:rsidRPr="0062266F">
      <w:rPr>
        <w:rFonts w:asciiTheme="majorBidi" w:hAnsiTheme="majorBidi" w:cstheme="majorBidi"/>
        <w:i w:val="0"/>
        <w:iCs/>
        <w:color w:val="000000"/>
        <w:sz w:val="16"/>
        <w:szCs w:val="16"/>
        <w:u w:val="single"/>
        <w:bdr w:val="none" w:sz="0" w:space="0" w:color="auto" w:frame="1"/>
      </w:rPr>
      <w:t xml:space="preserve">   </w:t>
    </w:r>
  </w:p>
  <w:p w:rsidR="008F23C9" w:rsidRDefault="008F23C9" w:rsidP="008F23C9">
    <w:pPr>
      <w:pStyle w:val="Pieddepage"/>
      <w:spacing w:before="0" w:line="276" w:lineRule="auto"/>
      <w:jc w:val="center"/>
    </w:pPr>
  </w:p>
  <w:p w:rsidR="008F23C9" w:rsidRPr="002B2F62" w:rsidRDefault="008F23C9" w:rsidP="008F23C9">
    <w:pPr>
      <w:pStyle w:val="Pieddepage"/>
      <w:spacing w:before="0" w:line="276" w:lineRule="auto"/>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391" w:rsidRDefault="003B5391" w:rsidP="007F563B">
      <w:pPr>
        <w:spacing w:line="240" w:lineRule="auto"/>
      </w:pPr>
      <w:r>
        <w:separator/>
      </w:r>
    </w:p>
  </w:footnote>
  <w:footnote w:type="continuationSeparator" w:id="0">
    <w:p w:rsidR="003B5391" w:rsidRDefault="003B5391" w:rsidP="007F563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C9" w:rsidRDefault="0053248B" w:rsidP="008F23C9">
    <w:pPr>
      <w:pStyle w:val="En-tte"/>
    </w:pPr>
    <w:r w:rsidRPr="009D6A20">
      <w:rPr>
        <w:b/>
        <w:noProof w:val="0"/>
        <w:sz w:val="19"/>
        <w:szCs w:val="19"/>
      </w:rPr>
      <w:fldChar w:fldCharType="begin"/>
    </w:r>
    <w:r w:rsidR="008F23C9" w:rsidRPr="009D6A20">
      <w:rPr>
        <w:b/>
        <w:sz w:val="19"/>
        <w:szCs w:val="19"/>
      </w:rPr>
      <w:instrText xml:space="preserve"> PAGE   \* MERGEFORMAT </w:instrText>
    </w:r>
    <w:r w:rsidRPr="009D6A20">
      <w:rPr>
        <w:b/>
        <w:noProof w:val="0"/>
        <w:sz w:val="19"/>
        <w:szCs w:val="19"/>
      </w:rPr>
      <w:fldChar w:fldCharType="separate"/>
    </w:r>
    <w:r w:rsidR="008F23C9">
      <w:rPr>
        <w:b/>
        <w:sz w:val="19"/>
        <w:szCs w:val="19"/>
      </w:rPr>
      <w:t>2</w:t>
    </w:r>
    <w:r w:rsidRPr="009D6A20">
      <w:rPr>
        <w:b/>
        <w:sz w:val="19"/>
        <w:szCs w:val="19"/>
      </w:rPr>
      <w:fldChar w:fldCharType="end"/>
    </w:r>
    <w:r w:rsidR="008F23C9">
      <w:tab/>
    </w:r>
    <w:r w:rsidR="008F23C9" w:rsidRPr="009334D2">
      <w:t xml:space="preserve">ALGERIAN </w:t>
    </w:r>
    <w:r w:rsidR="008F23C9" w:rsidRPr="001C4493">
      <w:rPr>
        <w:smallCaps/>
      </w:rPr>
      <w:t xml:space="preserve">JOURNAL OF ENGINEERING AND TECHNOLOGY </w:t>
    </w:r>
    <w:r w:rsidR="008F23C9" w:rsidRPr="00A32103">
      <w:t>00 (201</w:t>
    </w:r>
    <w:r w:rsidR="008F23C9">
      <w:t>9</w:t>
    </w:r>
    <w:r w:rsidR="008F23C9" w:rsidRPr="00A32103">
      <w:t>)</w:t>
    </w:r>
    <w:r w:rsidR="008F23C9">
      <w:t xml:space="preserve"> 000–000</w:t>
    </w:r>
  </w:p>
  <w:p w:rsidR="008F23C9" w:rsidRDefault="0053248B" w:rsidP="008F23C9">
    <w:pPr>
      <w:pStyle w:val="En-tte"/>
      <w:spacing w:after="210" w:line="240" w:lineRule="auto"/>
    </w:pPr>
    <w:r w:rsidRPr="0053248B">
      <w:rPr>
        <w:iCs/>
      </w:rPr>
      <w:pict>
        <v:rect id="_x0000_i1025" style="width:496.15pt;height:.5pt" o:hrpct="0" o:hrstd="t" o:hrnoshade="t" o:hr="t" fillcolor="black [3213]" stroked="f"/>
      </w:pict>
    </w:r>
  </w:p>
  <w:p w:rsidR="008F23C9" w:rsidRDefault="008F23C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C9" w:rsidRDefault="0090422A" w:rsidP="0090422A">
    <w:pPr>
      <w:pStyle w:val="Corpsdetexte"/>
      <w:spacing w:line="240" w:lineRule="auto"/>
      <w:jc w:val="both"/>
    </w:pPr>
    <w:proofErr w:type="spellStart"/>
    <w:r w:rsidRPr="00947A01">
      <w:rPr>
        <w:i/>
        <w:iCs/>
        <w:szCs w:val="16"/>
        <w:lang w:val="fr-FR"/>
      </w:rPr>
      <w:t>Author</w:t>
    </w:r>
    <w:proofErr w:type="spellEnd"/>
    <w:r w:rsidR="008F23C9" w:rsidRPr="00947A01">
      <w:rPr>
        <w:i/>
        <w:iCs/>
        <w:szCs w:val="16"/>
        <w:lang w:val="fr-FR"/>
      </w:rPr>
      <w:t xml:space="preserve"> et al</w:t>
    </w:r>
    <w:r w:rsidR="008F23C9">
      <w:rPr>
        <w:i/>
        <w:iCs/>
        <w:szCs w:val="16"/>
        <w:lang w:val="fr-FR"/>
      </w:rPr>
      <w:t xml:space="preserve">. </w:t>
    </w:r>
    <w:r w:rsidR="008F23C9" w:rsidRPr="00947A01">
      <w:rPr>
        <w:i/>
        <w:iCs/>
        <w:szCs w:val="16"/>
        <w:lang w:val="fr-FR"/>
      </w:rPr>
      <w:t xml:space="preserve">/ J. Phys. </w:t>
    </w:r>
    <w:r w:rsidR="008F23C9" w:rsidRPr="0090312B">
      <w:rPr>
        <w:rFonts w:asciiTheme="majorBidi" w:hAnsiTheme="majorBidi" w:cstheme="majorBidi"/>
        <w:i/>
        <w:iCs/>
        <w:szCs w:val="16"/>
        <w:lang w:bidi="ar-DZ"/>
      </w:rPr>
      <w:t xml:space="preserve">&amp; </w:t>
    </w:r>
    <w:r w:rsidR="008F23C9" w:rsidRPr="0090312B">
      <w:rPr>
        <w:i/>
        <w:iCs/>
        <w:szCs w:val="16"/>
      </w:rPr>
      <w:t>Chem. Res.</w:t>
    </w:r>
    <w:r w:rsidR="00F932F3">
      <w:rPr>
        <w:i/>
        <w:iCs/>
        <w:szCs w:val="16"/>
      </w:rPr>
      <w:t xml:space="preserve"> </w:t>
    </w:r>
    <w:r>
      <w:rPr>
        <w:b/>
        <w:bCs/>
        <w:i/>
        <w:iCs/>
        <w:szCs w:val="16"/>
      </w:rPr>
      <w:t>**</w:t>
    </w:r>
    <w:r w:rsidR="00F932F3">
      <w:rPr>
        <w:i/>
        <w:iCs/>
        <w:szCs w:val="16"/>
      </w:rPr>
      <w:t xml:space="preserve"> </w:t>
    </w:r>
    <w:r>
      <w:rPr>
        <w:i/>
        <w:iCs/>
        <w:szCs w:val="16"/>
      </w:rPr>
      <w:t>****</w:t>
    </w:r>
    <w:r w:rsidR="003A314A">
      <w:rPr>
        <w:i/>
        <w:iCs/>
        <w:szCs w:val="16"/>
      </w:rPr>
      <w:t xml:space="preserve"> </w:t>
    </w:r>
    <w:r w:rsidR="008F23C9" w:rsidRPr="00B45D2E">
      <w:rPr>
        <w:i/>
        <w:iCs/>
        <w:szCs w:val="16"/>
      </w:rPr>
      <w:t>(</w:t>
    </w:r>
    <w:r>
      <w:rPr>
        <w:i/>
        <w:iCs/>
        <w:szCs w:val="16"/>
      </w:rPr>
      <w:t>****</w:t>
    </w:r>
    <w:r w:rsidR="008F23C9" w:rsidRPr="00B45D2E">
      <w:rPr>
        <w:i/>
        <w:iCs/>
        <w:szCs w:val="16"/>
      </w:rPr>
      <w:t xml:space="preserve">) </w:t>
    </w:r>
    <w:r>
      <w:rPr>
        <w:i/>
        <w:iCs/>
        <w:szCs w:val="16"/>
      </w:rPr>
      <w:t>**</w:t>
    </w:r>
    <w:r w:rsidR="008F23C9">
      <w:rPr>
        <w:i/>
        <w:iCs/>
        <w:szCs w:val="16"/>
      </w:rPr>
      <w:t>–</w:t>
    </w:r>
    <w:r>
      <w:rPr>
        <w:i/>
        <w:iCs/>
        <w:szCs w:val="16"/>
      </w:rPr>
      <w:t>**</w:t>
    </w:r>
    <w:r w:rsidR="0053248B" w:rsidRPr="0053248B">
      <w:rPr>
        <w:iCs/>
      </w:rPr>
      <w:pict>
        <v:rect id="_x0000_i1026" style="width:496.15pt;height:.5pt" o:hrpct="0" o:hrstd="t" o:hrnoshade="t" o:hr="t" fillcolor="black [3213]"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C9" w:rsidRPr="00954CFA" w:rsidRDefault="008F23C9" w:rsidP="0090422A">
    <w:pPr>
      <w:pStyle w:val="En-tte"/>
      <w:spacing w:after="0" w:line="360" w:lineRule="auto"/>
      <w:rPr>
        <w:color w:val="0070C0"/>
        <w:szCs w:val="18"/>
      </w:rPr>
    </w:pPr>
    <w:r>
      <w:rPr>
        <w:i/>
        <w:iCs/>
        <w:color w:val="0070C0"/>
        <w:sz w:val="16"/>
        <w:szCs w:val="16"/>
      </w:rPr>
      <w:t xml:space="preserve">  </w:t>
    </w:r>
    <w:r w:rsidRPr="00954CFA">
      <w:rPr>
        <w:color w:val="0070C0"/>
        <w:sz w:val="16"/>
        <w:szCs w:val="16"/>
      </w:rPr>
      <w:t xml:space="preserve">J. Phys. </w:t>
    </w:r>
    <w:r w:rsidRPr="00954CFA">
      <w:rPr>
        <w:rFonts w:asciiTheme="majorBidi" w:hAnsiTheme="majorBidi" w:cstheme="majorBidi"/>
        <w:color w:val="0070C0"/>
        <w:sz w:val="16"/>
        <w:szCs w:val="16"/>
        <w:lang w:bidi="ar-DZ"/>
      </w:rPr>
      <w:t xml:space="preserve">&amp; </w:t>
    </w:r>
    <w:r w:rsidRPr="00954CFA">
      <w:rPr>
        <w:color w:val="0070C0"/>
        <w:sz w:val="16"/>
        <w:szCs w:val="16"/>
      </w:rPr>
      <w:t xml:space="preserve">Chem. Res. </w:t>
    </w:r>
    <w:r w:rsidR="0090422A">
      <w:rPr>
        <w:b/>
        <w:bCs/>
        <w:color w:val="0070C0"/>
        <w:szCs w:val="18"/>
      </w:rPr>
      <w:t>*</w:t>
    </w:r>
    <w:r w:rsidRPr="00954CFA">
      <w:rPr>
        <w:color w:val="0070C0"/>
        <w:szCs w:val="18"/>
      </w:rPr>
      <w:t xml:space="preserve"> </w:t>
    </w:r>
    <w:r w:rsidR="0090422A">
      <w:rPr>
        <w:color w:val="0070C0"/>
        <w:szCs w:val="18"/>
      </w:rPr>
      <w:t>***</w:t>
    </w:r>
    <w:r w:rsidR="003A314A">
      <w:rPr>
        <w:color w:val="0070C0"/>
        <w:szCs w:val="18"/>
      </w:rPr>
      <w:t xml:space="preserve"> </w:t>
    </w:r>
    <w:r w:rsidRPr="00954CFA">
      <w:rPr>
        <w:color w:val="0070C0"/>
        <w:szCs w:val="18"/>
      </w:rPr>
      <w:t>(</w:t>
    </w:r>
    <w:r w:rsidR="0090422A">
      <w:rPr>
        <w:color w:val="0070C0"/>
        <w:szCs w:val="18"/>
      </w:rPr>
      <w:t>***</w:t>
    </w:r>
    <w:r w:rsidRPr="00954CFA">
      <w:rPr>
        <w:color w:val="0070C0"/>
        <w:szCs w:val="18"/>
      </w:rPr>
      <w:t xml:space="preserve">) </w:t>
    </w:r>
    <w:r w:rsidR="0090422A">
      <w:rPr>
        <w:color w:val="0070C0"/>
        <w:szCs w:val="18"/>
      </w:rPr>
      <w:t>**</w:t>
    </w:r>
    <w:r w:rsidRPr="00954CFA">
      <w:rPr>
        <w:color w:val="0070C0"/>
        <w:szCs w:val="18"/>
      </w:rPr>
      <w:t>–</w:t>
    </w:r>
    <w:r w:rsidR="0090422A">
      <w:rPr>
        <w:color w:val="0070C0"/>
        <w:szCs w:val="18"/>
      </w:rPr>
      <w:t>**</w:t>
    </w:r>
  </w:p>
  <w:tbl>
    <w:tblPr>
      <w:tblStyle w:val="Grillecouleur-Accent3"/>
      <w:tblW w:w="6663" w:type="dxa"/>
      <w:tblInd w:w="108" w:type="dxa"/>
      <w:tblBorders>
        <w:top w:val="single" w:sz="4" w:space="0" w:color="auto"/>
        <w:bottom w:val="single" w:sz="4" w:space="0" w:color="auto"/>
        <w:insideH w:val="none" w:sz="0" w:space="0" w:color="auto"/>
      </w:tblBorders>
      <w:tblLayout w:type="fixed"/>
      <w:tblLook w:val="0000"/>
    </w:tblPr>
    <w:tblGrid>
      <w:gridCol w:w="5245"/>
      <w:gridCol w:w="1418"/>
    </w:tblGrid>
    <w:tr w:rsidR="008F23C9" w:rsidTr="00C815FA">
      <w:trPr>
        <w:cnfStyle w:val="000000100000"/>
        <w:trHeight w:val="991"/>
      </w:trPr>
      <w:tc>
        <w:tcPr>
          <w:cnfStyle w:val="000010000000"/>
          <w:tcW w:w="5245" w:type="dxa"/>
          <w:tcBorders>
            <w:bottom w:val="single" w:sz="24" w:space="0" w:color="auto"/>
          </w:tcBorders>
          <w:shd w:val="clear" w:color="auto" w:fill="F2F2F2" w:themeFill="background1" w:themeFillShade="F2"/>
          <w:vAlign w:val="center"/>
        </w:tcPr>
        <w:p w:rsidR="008F23C9" w:rsidRPr="00C815FA" w:rsidRDefault="008F23C9" w:rsidP="008F23C9">
          <w:pPr>
            <w:pStyle w:val="En-tte"/>
            <w:spacing w:before="240" w:after="0" w:line="240" w:lineRule="auto"/>
            <w:rPr>
              <w:iCs/>
              <w:sz w:val="28"/>
              <w:szCs w:val="28"/>
              <w:lang w:val="en-ZA"/>
            </w:rPr>
          </w:pPr>
          <w:r w:rsidRPr="00C815FA">
            <w:rPr>
              <w:iCs/>
              <w:sz w:val="28"/>
              <w:szCs w:val="28"/>
              <w:lang w:val="en-ZA"/>
            </w:rPr>
            <w:t xml:space="preserve">Journal of Physical </w:t>
          </w:r>
          <w:r w:rsidRPr="00C815FA">
            <w:rPr>
              <w:rFonts w:asciiTheme="majorBidi" w:hAnsiTheme="majorBidi" w:cstheme="majorBidi"/>
              <w:sz w:val="28"/>
              <w:szCs w:val="28"/>
              <w:lang w:bidi="ar-DZ"/>
            </w:rPr>
            <w:t>&amp;</w:t>
          </w:r>
          <w:r w:rsidRPr="00C815FA">
            <w:rPr>
              <w:iCs/>
              <w:sz w:val="28"/>
              <w:szCs w:val="28"/>
              <w:lang w:val="en-ZA"/>
            </w:rPr>
            <w:t xml:space="preserve"> Chemical Research </w:t>
          </w:r>
        </w:p>
        <w:p w:rsidR="008F23C9" w:rsidRPr="006455E1" w:rsidRDefault="008F23C9" w:rsidP="008F23C9">
          <w:pPr>
            <w:pStyle w:val="En-tte"/>
            <w:spacing w:after="0" w:line="240" w:lineRule="auto"/>
            <w:jc w:val="center"/>
            <w:rPr>
              <w:iCs/>
              <w:szCs w:val="14"/>
              <w:lang w:val="en-ZA"/>
            </w:rPr>
          </w:pPr>
        </w:p>
        <w:p w:rsidR="008F23C9" w:rsidRPr="006455E1" w:rsidRDefault="008F23C9" w:rsidP="008F23C9">
          <w:pPr>
            <w:pStyle w:val="En-tte"/>
            <w:spacing w:after="0" w:line="240" w:lineRule="auto"/>
            <w:rPr>
              <w:iCs/>
              <w:szCs w:val="14"/>
              <w:lang w:val="en-ZA"/>
            </w:rPr>
          </w:pPr>
          <w:r>
            <w:rPr>
              <w:iCs/>
              <w:szCs w:val="14"/>
              <w:lang w:val="en-ZA"/>
            </w:rPr>
            <w:t xml:space="preserve"> </w:t>
          </w:r>
          <w:r w:rsidRPr="00652453">
            <w:rPr>
              <w:iCs/>
              <w:szCs w:val="14"/>
              <w:lang w:val="en-ZA"/>
            </w:rPr>
            <w:t>Journal homepage:</w:t>
          </w:r>
        </w:p>
      </w:tc>
      <w:tc>
        <w:tcPr>
          <w:tcW w:w="1418" w:type="dxa"/>
          <w:tcBorders>
            <w:bottom w:val="single" w:sz="24" w:space="0" w:color="auto"/>
          </w:tcBorders>
          <w:shd w:val="clear" w:color="auto" w:fill="auto"/>
          <w:vAlign w:val="center"/>
        </w:tcPr>
        <w:p w:rsidR="008F23C9" w:rsidRDefault="008F23C9" w:rsidP="008F23C9">
          <w:pPr>
            <w:pStyle w:val="En-tte"/>
            <w:spacing w:after="0"/>
            <w:ind w:left="248"/>
            <w:jc w:val="center"/>
            <w:cnfStyle w:val="000000100000"/>
            <w:rPr>
              <w:lang w:val="en-ZA"/>
            </w:rPr>
          </w:pPr>
          <w:r>
            <w:rPr>
              <w:lang w:val="fr-FR"/>
            </w:rPr>
            <w:drawing>
              <wp:anchor distT="0" distB="0" distL="114300" distR="114300" simplePos="0" relativeHeight="251659264" behindDoc="0" locked="0" layoutInCell="1" allowOverlap="1">
                <wp:simplePos x="0" y="0"/>
                <wp:positionH relativeFrom="column">
                  <wp:posOffset>86995</wp:posOffset>
                </wp:positionH>
                <wp:positionV relativeFrom="paragraph">
                  <wp:posOffset>24765</wp:posOffset>
                </wp:positionV>
                <wp:extent cx="675005" cy="501015"/>
                <wp:effectExtent l="19050" t="0" r="0" b="0"/>
                <wp:wrapNone/>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tretch>
                          <a:fillRect/>
                        </a:stretch>
                      </pic:blipFill>
                      <pic:spPr bwMode="auto">
                        <a:xfrm>
                          <a:off x="0" y="0"/>
                          <a:ext cx="675005" cy="501015"/>
                        </a:xfrm>
                        <a:prstGeom prst="rect">
                          <a:avLst/>
                        </a:prstGeom>
                        <a:noFill/>
                        <a:ln w="9525">
                          <a:noFill/>
                          <a:miter lim="800000"/>
                          <a:headEnd/>
                          <a:tailEnd/>
                        </a:ln>
                      </pic:spPr>
                    </pic:pic>
                  </a:graphicData>
                </a:graphic>
              </wp:anchor>
            </w:drawing>
          </w:r>
        </w:p>
        <w:p w:rsidR="008F23C9" w:rsidRPr="00652453" w:rsidRDefault="008F23C9" w:rsidP="008F23C9">
          <w:pPr>
            <w:pStyle w:val="En-tte"/>
            <w:spacing w:after="0"/>
            <w:ind w:left="248"/>
            <w:jc w:val="center"/>
            <w:cnfStyle w:val="000000100000"/>
            <w:rPr>
              <w:lang w:val="en-ZA"/>
            </w:rPr>
          </w:pPr>
        </w:p>
      </w:tc>
    </w:tr>
  </w:tbl>
  <w:p w:rsidR="008F23C9" w:rsidRDefault="008F23C9" w:rsidP="008F23C9">
    <w:pPr>
      <w:pStyle w:val="En-tte"/>
      <w:tabs>
        <w:tab w:val="clear" w:pos="4706"/>
        <w:tab w:val="clear" w:pos="9356"/>
        <w:tab w:val="left" w:pos="5785"/>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262A43"/>
    <w:multiLevelType w:val="hybridMultilevel"/>
    <w:tmpl w:val="A3661F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4F07DC7"/>
    <w:multiLevelType w:val="hybridMultilevel"/>
    <w:tmpl w:val="1A884680"/>
    <w:lvl w:ilvl="0" w:tplc="00CE5FF6">
      <w:start w:val="1"/>
      <w:numFmt w:val="decimal"/>
      <w:pStyle w:val="Reference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C575CA"/>
    <w:multiLevelType w:val="hybridMultilevel"/>
    <w:tmpl w:val="E6803BC6"/>
    <w:lvl w:ilvl="0" w:tplc="FDD2E5C2">
      <w:start w:val="1"/>
      <w:numFmt w:val="decimal"/>
      <w:pStyle w:val="JnepReferences"/>
      <w:lvlText w:val="%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142"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2530"/>
  </w:hdrShapeDefaults>
  <w:footnotePr>
    <w:numFmt w:val="chicago"/>
    <w:footnote w:id="-1"/>
    <w:footnote w:id="0"/>
  </w:footnotePr>
  <w:endnotePr>
    <w:endnote w:id="-1"/>
    <w:endnote w:id="0"/>
  </w:endnotePr>
  <w:compat/>
  <w:rsids>
    <w:rsidRoot w:val="007F563B"/>
    <w:rsid w:val="001846BB"/>
    <w:rsid w:val="001B2280"/>
    <w:rsid w:val="001C16A8"/>
    <w:rsid w:val="00284607"/>
    <w:rsid w:val="0030205A"/>
    <w:rsid w:val="003A314A"/>
    <w:rsid w:val="003B5391"/>
    <w:rsid w:val="003C48FD"/>
    <w:rsid w:val="004350AD"/>
    <w:rsid w:val="0053248B"/>
    <w:rsid w:val="00650AFC"/>
    <w:rsid w:val="007A3D51"/>
    <w:rsid w:val="007F563B"/>
    <w:rsid w:val="008A454C"/>
    <w:rsid w:val="008F23C9"/>
    <w:rsid w:val="0090422A"/>
    <w:rsid w:val="00954CFA"/>
    <w:rsid w:val="00AD1EC2"/>
    <w:rsid w:val="00B06654"/>
    <w:rsid w:val="00B65391"/>
    <w:rsid w:val="00B8743A"/>
    <w:rsid w:val="00BE4434"/>
    <w:rsid w:val="00C267B7"/>
    <w:rsid w:val="00C815FA"/>
    <w:rsid w:val="00C93969"/>
    <w:rsid w:val="00E71AF0"/>
    <w:rsid w:val="00F00BD2"/>
    <w:rsid w:val="00F53E01"/>
    <w:rsid w:val="00F932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3B"/>
    <w:pPr>
      <w:widowControl w:val="0"/>
      <w:spacing w:after="0" w:line="230" w:lineRule="exact"/>
    </w:pPr>
    <w:rPr>
      <w:rFonts w:ascii="Times New Roman" w:eastAsia="SimSun" w:hAnsi="Times New Roman" w:cs="Times New Roman"/>
      <w:sz w:val="16"/>
      <w:szCs w:val="20"/>
      <w:lang w:val="en-GB"/>
    </w:rPr>
  </w:style>
  <w:style w:type="paragraph" w:styleId="Titre2">
    <w:name w:val="heading 2"/>
    <w:basedOn w:val="Normal"/>
    <w:next w:val="Normal"/>
    <w:link w:val="Titre2Car"/>
    <w:uiPriority w:val="9"/>
    <w:unhideWhenUsed/>
    <w:qFormat/>
    <w:rsid w:val="007F56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0422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F563B"/>
    <w:rPr>
      <w:rFonts w:asciiTheme="majorHAnsi" w:eastAsiaTheme="majorEastAsia" w:hAnsiTheme="majorHAnsi" w:cstheme="majorBidi"/>
      <w:b/>
      <w:bCs/>
      <w:color w:val="4F81BD" w:themeColor="accent1"/>
      <w:sz w:val="26"/>
      <w:szCs w:val="26"/>
      <w:lang w:val="en-GB"/>
    </w:rPr>
  </w:style>
  <w:style w:type="paragraph" w:styleId="En-tte">
    <w:name w:val="header"/>
    <w:aliases w:val="page-number"/>
    <w:link w:val="En-tteCar"/>
    <w:rsid w:val="007F563B"/>
    <w:pPr>
      <w:tabs>
        <w:tab w:val="center" w:pos="4706"/>
        <w:tab w:val="right" w:pos="9356"/>
      </w:tabs>
      <w:spacing w:after="80" w:line="200" w:lineRule="atLeast"/>
    </w:pPr>
    <w:rPr>
      <w:rFonts w:ascii="Times New Roman" w:eastAsia="SimSun" w:hAnsi="Times New Roman" w:cs="Times New Roman"/>
      <w:noProof/>
      <w:sz w:val="14"/>
      <w:szCs w:val="20"/>
      <w:lang w:val="en-US"/>
    </w:rPr>
  </w:style>
  <w:style w:type="character" w:customStyle="1" w:styleId="En-tteCar">
    <w:name w:val="En-tête Car"/>
    <w:aliases w:val="page-number Car"/>
    <w:basedOn w:val="Policepardfaut"/>
    <w:link w:val="En-tte"/>
    <w:rsid w:val="007F563B"/>
    <w:rPr>
      <w:rFonts w:ascii="Times New Roman" w:eastAsia="SimSun" w:hAnsi="Times New Roman" w:cs="Times New Roman"/>
      <w:noProof/>
      <w:sz w:val="14"/>
      <w:szCs w:val="20"/>
      <w:lang w:val="en-US"/>
    </w:rPr>
  </w:style>
  <w:style w:type="paragraph" w:styleId="Pieddepage">
    <w:name w:val="footer"/>
    <w:basedOn w:val="En-tte"/>
    <w:link w:val="PieddepageCar"/>
    <w:uiPriority w:val="99"/>
    <w:rsid w:val="007F563B"/>
    <w:pPr>
      <w:tabs>
        <w:tab w:val="right" w:pos="10080"/>
      </w:tabs>
      <w:spacing w:before="240" w:after="0" w:line="200" w:lineRule="exact"/>
    </w:pPr>
    <w:rPr>
      <w:i/>
    </w:rPr>
  </w:style>
  <w:style w:type="character" w:customStyle="1" w:styleId="PieddepageCar">
    <w:name w:val="Pied de page Car"/>
    <w:basedOn w:val="Policepardfaut"/>
    <w:link w:val="Pieddepage"/>
    <w:uiPriority w:val="99"/>
    <w:rsid w:val="007F563B"/>
    <w:rPr>
      <w:rFonts w:ascii="Times New Roman" w:eastAsia="SimSun" w:hAnsi="Times New Roman" w:cs="Times New Roman"/>
      <w:i/>
      <w:noProof/>
      <w:sz w:val="14"/>
      <w:szCs w:val="20"/>
      <w:lang w:val="en-US"/>
    </w:rPr>
  </w:style>
  <w:style w:type="character" w:styleId="Lienhypertexte">
    <w:name w:val="Hyperlink"/>
    <w:semiHidden/>
    <w:rsid w:val="007F563B"/>
    <w:rPr>
      <w:color w:val="auto"/>
      <w:sz w:val="16"/>
      <w:u w:val="none"/>
    </w:rPr>
  </w:style>
  <w:style w:type="table" w:styleId="Grilledutableau">
    <w:name w:val="Table Grid"/>
    <w:basedOn w:val="TableauNormal"/>
    <w:uiPriority w:val="59"/>
    <w:rsid w:val="007F563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couleur-Accent3">
    <w:name w:val="Colorful Grid Accent 3"/>
    <w:basedOn w:val="TableauNormal"/>
    <w:uiPriority w:val="73"/>
    <w:rsid w:val="007F563B"/>
    <w:pPr>
      <w:spacing w:after="0" w:line="240" w:lineRule="auto"/>
    </w:pPr>
    <w:rPr>
      <w:rFonts w:ascii="Times New Roman" w:eastAsia="SimSun" w:hAnsi="Times New Roman" w:cs="Times New Roman"/>
      <w:color w:val="000000" w:themeColor="text1"/>
      <w:sz w:val="20"/>
      <w:szCs w:val="20"/>
      <w:lang w:eastAsia="fr-FR"/>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Paragraphedeliste">
    <w:name w:val="List Paragraph"/>
    <w:basedOn w:val="Normal"/>
    <w:uiPriority w:val="34"/>
    <w:qFormat/>
    <w:rsid w:val="007F563B"/>
    <w:pPr>
      <w:ind w:left="720"/>
      <w:contextualSpacing/>
    </w:pPr>
  </w:style>
  <w:style w:type="paragraph" w:styleId="Corpsdetexte">
    <w:name w:val="Body Text"/>
    <w:basedOn w:val="Normal"/>
    <w:link w:val="CorpsdetexteCar"/>
    <w:uiPriority w:val="99"/>
    <w:unhideWhenUsed/>
    <w:rsid w:val="007F563B"/>
    <w:pPr>
      <w:spacing w:after="120"/>
    </w:pPr>
  </w:style>
  <w:style w:type="character" w:customStyle="1" w:styleId="CorpsdetexteCar">
    <w:name w:val="Corps de texte Car"/>
    <w:basedOn w:val="Policepardfaut"/>
    <w:link w:val="Corpsdetexte"/>
    <w:uiPriority w:val="99"/>
    <w:rsid w:val="007F563B"/>
    <w:rPr>
      <w:rFonts w:ascii="Times New Roman" w:eastAsia="SimSun" w:hAnsi="Times New Roman" w:cs="Times New Roman"/>
      <w:sz w:val="16"/>
      <w:szCs w:val="20"/>
      <w:lang w:val="en-GB"/>
    </w:rPr>
  </w:style>
  <w:style w:type="paragraph" w:customStyle="1" w:styleId="IOPAuthor">
    <w:name w:val="IOPAuthor"/>
    <w:basedOn w:val="Normal"/>
    <w:link w:val="IOPAuthorChar"/>
    <w:qFormat/>
    <w:rsid w:val="007F563B"/>
    <w:pPr>
      <w:widowControl/>
      <w:spacing w:after="200" w:line="259" w:lineRule="auto"/>
      <w:ind w:right="2552"/>
    </w:pPr>
    <w:rPr>
      <w:rFonts w:ascii="Calibri" w:eastAsia="Calibri" w:hAnsi="Calibri"/>
      <w:b/>
      <w:sz w:val="22"/>
      <w:szCs w:val="22"/>
    </w:rPr>
  </w:style>
  <w:style w:type="paragraph" w:customStyle="1" w:styleId="IOPAff">
    <w:name w:val="IOPAff"/>
    <w:basedOn w:val="IOPAuthor"/>
    <w:link w:val="IOPAffChar"/>
    <w:qFormat/>
    <w:rsid w:val="007F563B"/>
    <w:pPr>
      <w:spacing w:after="0"/>
    </w:pPr>
    <w:rPr>
      <w:rFonts w:ascii="Times New Roman" w:hAnsi="Times New Roman"/>
      <w:b w:val="0"/>
      <w:sz w:val="18"/>
      <w:szCs w:val="18"/>
    </w:rPr>
  </w:style>
  <w:style w:type="character" w:customStyle="1" w:styleId="IOPAuthorChar">
    <w:name w:val="IOPAuthor Char"/>
    <w:link w:val="IOPAuthor"/>
    <w:rsid w:val="007F563B"/>
    <w:rPr>
      <w:rFonts w:ascii="Calibri" w:eastAsia="Calibri" w:hAnsi="Calibri" w:cs="Times New Roman"/>
      <w:b/>
      <w:lang w:val="en-GB"/>
    </w:rPr>
  </w:style>
  <w:style w:type="character" w:customStyle="1" w:styleId="IOPAffChar">
    <w:name w:val="IOPAff Char"/>
    <w:link w:val="IOPAff"/>
    <w:rsid w:val="007F563B"/>
    <w:rPr>
      <w:rFonts w:ascii="Times New Roman" w:eastAsia="Calibri" w:hAnsi="Times New Roman" w:cs="Times New Roman"/>
      <w:sz w:val="18"/>
      <w:szCs w:val="18"/>
      <w:lang w:val="en-GB"/>
    </w:rPr>
  </w:style>
  <w:style w:type="paragraph" w:customStyle="1" w:styleId="JnepReferences">
    <w:name w:val="Jnep_References"/>
    <w:basedOn w:val="Normal"/>
    <w:rsid w:val="007F563B"/>
    <w:pPr>
      <w:numPr>
        <w:numId w:val="3"/>
      </w:numPr>
      <w:tabs>
        <w:tab w:val="left" w:pos="284"/>
      </w:tabs>
      <w:spacing w:line="240" w:lineRule="auto"/>
      <w:ind w:left="284" w:hanging="284"/>
      <w:jc w:val="both"/>
    </w:pPr>
    <w:rPr>
      <w:rFonts w:ascii="Century Schoolbook" w:eastAsia="Times New Roman" w:hAnsi="Century Schoolbook"/>
      <w:szCs w:val="16"/>
      <w:lang w:val="en-US" w:eastAsia="ru-RU"/>
    </w:rPr>
  </w:style>
  <w:style w:type="character" w:customStyle="1" w:styleId="e24kjd">
    <w:name w:val="e24kjd"/>
    <w:basedOn w:val="Policepardfaut"/>
    <w:rsid w:val="007F563B"/>
  </w:style>
  <w:style w:type="character" w:customStyle="1" w:styleId="source">
    <w:name w:val="source"/>
    <w:basedOn w:val="Policepardfaut"/>
    <w:rsid w:val="007F563B"/>
  </w:style>
  <w:style w:type="character" w:customStyle="1" w:styleId="st1">
    <w:name w:val="st1"/>
    <w:basedOn w:val="Policepardfaut"/>
    <w:rsid w:val="007F563B"/>
  </w:style>
  <w:style w:type="paragraph" w:styleId="Textedebulles">
    <w:name w:val="Balloon Text"/>
    <w:basedOn w:val="Normal"/>
    <w:link w:val="TextedebullesCar"/>
    <w:uiPriority w:val="99"/>
    <w:semiHidden/>
    <w:unhideWhenUsed/>
    <w:rsid w:val="007F563B"/>
    <w:pPr>
      <w:spacing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7F563B"/>
    <w:rPr>
      <w:rFonts w:ascii="Tahoma" w:eastAsia="SimSun" w:hAnsi="Tahoma" w:cs="Tahoma"/>
      <w:sz w:val="16"/>
      <w:szCs w:val="16"/>
      <w:lang w:val="en-GB"/>
    </w:rPr>
  </w:style>
  <w:style w:type="paragraph" w:customStyle="1" w:styleId="Els-1storder-head">
    <w:name w:val="Els-1storder-head"/>
    <w:next w:val="Normal"/>
    <w:rsid w:val="0090422A"/>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lang w:val="en-US"/>
    </w:rPr>
  </w:style>
  <w:style w:type="paragraph" w:customStyle="1" w:styleId="Els-2ndorder-head">
    <w:name w:val="Els-2ndorder-head"/>
    <w:next w:val="Normal"/>
    <w:rsid w:val="0090422A"/>
    <w:pPr>
      <w:keepNext/>
      <w:numPr>
        <w:ilvl w:val="1"/>
        <w:numId w:val="4"/>
      </w:numPr>
      <w:suppressAutoHyphens/>
      <w:spacing w:before="230" w:after="230" w:line="230" w:lineRule="exact"/>
    </w:pPr>
    <w:rPr>
      <w:rFonts w:ascii="Times New Roman" w:eastAsia="SimSun" w:hAnsi="Times New Roman" w:cs="Times New Roman"/>
      <w:b/>
      <w:i/>
      <w:sz w:val="17"/>
      <w:szCs w:val="20"/>
      <w:lang w:val="en-US"/>
    </w:rPr>
  </w:style>
  <w:style w:type="paragraph" w:customStyle="1" w:styleId="Els-3rdorder-head">
    <w:name w:val="Els-3rdorder-head"/>
    <w:next w:val="Normal"/>
    <w:rsid w:val="0090422A"/>
    <w:pPr>
      <w:keepNext/>
      <w:numPr>
        <w:ilvl w:val="2"/>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Els-4thorder-head">
    <w:name w:val="Els-4thorder-head"/>
    <w:next w:val="Normal"/>
    <w:rsid w:val="0090422A"/>
    <w:pPr>
      <w:keepNext/>
      <w:numPr>
        <w:ilvl w:val="3"/>
        <w:numId w:val="4"/>
      </w:numPr>
      <w:suppressAutoHyphens/>
      <w:spacing w:before="240" w:after="0" w:line="240" w:lineRule="exact"/>
    </w:pPr>
    <w:rPr>
      <w:rFonts w:ascii="Times New Roman" w:eastAsia="SimSun" w:hAnsi="Times New Roman" w:cs="Times New Roman"/>
      <w:i/>
      <w:sz w:val="20"/>
      <w:szCs w:val="20"/>
      <w:lang w:val="en-US"/>
    </w:rPr>
  </w:style>
  <w:style w:type="paragraph" w:customStyle="1" w:styleId="IOPTitle">
    <w:name w:val="IOPTitle"/>
    <w:basedOn w:val="Normal"/>
    <w:link w:val="IOPTitleChar"/>
    <w:qFormat/>
    <w:rsid w:val="0090422A"/>
    <w:pPr>
      <w:widowControl/>
      <w:spacing w:after="520" w:line="259" w:lineRule="auto"/>
    </w:pPr>
    <w:rPr>
      <w:rFonts w:ascii="Calibri" w:eastAsia="Calibri" w:hAnsi="Calibri"/>
      <w:b/>
      <w:sz w:val="48"/>
      <w:szCs w:val="48"/>
    </w:rPr>
  </w:style>
  <w:style w:type="character" w:customStyle="1" w:styleId="IOPTitleChar">
    <w:name w:val="IOPTitle Char"/>
    <w:link w:val="IOPTitle"/>
    <w:rsid w:val="0090422A"/>
    <w:rPr>
      <w:rFonts w:ascii="Calibri" w:eastAsia="Calibri" w:hAnsi="Calibri" w:cs="Times New Roman"/>
      <w:b/>
      <w:sz w:val="48"/>
      <w:szCs w:val="48"/>
      <w:lang w:val="en-GB"/>
    </w:rPr>
  </w:style>
  <w:style w:type="character" w:customStyle="1" w:styleId="Titre3Car">
    <w:name w:val="Titre 3 Car"/>
    <w:basedOn w:val="Policepardfaut"/>
    <w:link w:val="Titre3"/>
    <w:uiPriority w:val="9"/>
    <w:semiHidden/>
    <w:rsid w:val="0090422A"/>
    <w:rPr>
      <w:rFonts w:asciiTheme="majorHAnsi" w:eastAsiaTheme="majorEastAsia" w:hAnsiTheme="majorHAnsi" w:cstheme="majorBidi"/>
      <w:b/>
      <w:bCs/>
      <w:color w:val="4F81BD" w:themeColor="accent1"/>
      <w:sz w:val="16"/>
      <w:szCs w:val="20"/>
      <w:lang w:val="en-GB"/>
    </w:rPr>
  </w:style>
  <w:style w:type="paragraph" w:customStyle="1" w:styleId="TheoremsandAlgorithms">
    <w:name w:val="Theorems and Algorithms"/>
    <w:basedOn w:val="Corpsdetexte"/>
    <w:qFormat/>
    <w:rsid w:val="0090422A"/>
    <w:pPr>
      <w:widowControl/>
      <w:spacing w:after="0" w:line="480" w:lineRule="auto"/>
      <w:jc w:val="both"/>
    </w:pPr>
    <w:rPr>
      <w:rFonts w:eastAsia="Times New Roman"/>
      <w:sz w:val="20"/>
    </w:rPr>
  </w:style>
  <w:style w:type="paragraph" w:customStyle="1" w:styleId="Figurecaption">
    <w:name w:val="Figure caption"/>
    <w:basedOn w:val="Lgende"/>
    <w:link w:val="FigurecaptionChar"/>
    <w:rsid w:val="0090422A"/>
    <w:pPr>
      <w:widowControl/>
      <w:spacing w:after="0" w:line="480" w:lineRule="auto"/>
      <w:jc w:val="center"/>
    </w:pPr>
    <w:rPr>
      <w:rFonts w:eastAsia="Times New Roman"/>
      <w:b w:val="0"/>
      <w:color w:val="auto"/>
      <w:sz w:val="20"/>
      <w:szCs w:val="20"/>
      <w:lang w:val="en-US"/>
    </w:rPr>
  </w:style>
  <w:style w:type="character" w:customStyle="1" w:styleId="FigurecaptionChar">
    <w:name w:val="Figure caption Char"/>
    <w:link w:val="Figurecaption"/>
    <w:rsid w:val="0090422A"/>
    <w:rPr>
      <w:rFonts w:ascii="Times New Roman" w:eastAsia="Times New Roman" w:hAnsi="Times New Roman" w:cs="Times New Roman"/>
      <w:bCs/>
      <w:sz w:val="20"/>
      <w:szCs w:val="20"/>
      <w:lang w:val="en-US"/>
    </w:rPr>
  </w:style>
  <w:style w:type="paragraph" w:customStyle="1" w:styleId="Tablecaption">
    <w:name w:val="Table caption"/>
    <w:basedOn w:val="Normal"/>
    <w:rsid w:val="0090422A"/>
    <w:pPr>
      <w:widowControl/>
      <w:spacing w:before="240" w:after="120" w:line="240" w:lineRule="auto"/>
      <w:jc w:val="center"/>
    </w:pPr>
    <w:rPr>
      <w:rFonts w:eastAsia="Times New Roman"/>
      <w:sz w:val="20"/>
      <w:lang w:val="en-US"/>
    </w:rPr>
  </w:style>
  <w:style w:type="paragraph" w:customStyle="1" w:styleId="DisplayEquation">
    <w:name w:val="Display Equation"/>
    <w:basedOn w:val="Normal"/>
    <w:rsid w:val="0090422A"/>
    <w:pPr>
      <w:widowControl/>
      <w:tabs>
        <w:tab w:val="center" w:pos="3600"/>
        <w:tab w:val="right" w:pos="7200"/>
      </w:tabs>
      <w:spacing w:line="240" w:lineRule="auto"/>
    </w:pPr>
    <w:rPr>
      <w:rFonts w:eastAsia="Times New Roman"/>
      <w:sz w:val="22"/>
      <w:szCs w:val="24"/>
      <w:lang w:val="en-US"/>
    </w:rPr>
  </w:style>
  <w:style w:type="paragraph" w:customStyle="1" w:styleId="References">
    <w:name w:val="References"/>
    <w:basedOn w:val="Normal"/>
    <w:rsid w:val="0090422A"/>
    <w:pPr>
      <w:widowControl/>
      <w:numPr>
        <w:numId w:val="5"/>
      </w:numPr>
      <w:tabs>
        <w:tab w:val="left" w:pos="360"/>
      </w:tabs>
      <w:spacing w:line="480" w:lineRule="auto"/>
      <w:ind w:left="360"/>
    </w:pPr>
    <w:rPr>
      <w:rFonts w:eastAsia="Times New Roman"/>
      <w:sz w:val="22"/>
      <w:szCs w:val="24"/>
      <w:lang w:val="en-US"/>
    </w:rPr>
  </w:style>
  <w:style w:type="paragraph" w:styleId="Lgende">
    <w:name w:val="caption"/>
    <w:basedOn w:val="Normal"/>
    <w:next w:val="Normal"/>
    <w:uiPriority w:val="35"/>
    <w:semiHidden/>
    <w:unhideWhenUsed/>
    <w:qFormat/>
    <w:rsid w:val="0090422A"/>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5</Pages>
  <Words>601</Words>
  <Characters>3311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abdou</dc:creator>
  <cp:lastModifiedBy>abdou</cp:lastModifiedBy>
  <cp:revision>8</cp:revision>
  <cp:lastPrinted>2022-04-18T12:03:00Z</cp:lastPrinted>
  <dcterms:created xsi:type="dcterms:W3CDTF">2022-04-18T11:25:00Z</dcterms:created>
  <dcterms:modified xsi:type="dcterms:W3CDTF">2022-05-05T16:56:00Z</dcterms:modified>
</cp:coreProperties>
</file>